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34" w:rsidRPr="005A1C78" w:rsidRDefault="00BF70B8" w:rsidP="00BB2546">
      <w:pPr>
        <w:ind w:firstLine="0"/>
        <w:jc w:val="center"/>
        <w:rPr>
          <w:szCs w:val="24"/>
        </w:rPr>
      </w:pPr>
      <w:r>
        <w:rPr>
          <w:szCs w:val="24"/>
        </w:rPr>
        <w:t>СОВЕТ ДЕПУТАТОВ</w:t>
      </w:r>
    </w:p>
    <w:p w:rsidR="009C5E34" w:rsidRPr="005A1C78" w:rsidRDefault="009C5E34" w:rsidP="00BB2546">
      <w:pPr>
        <w:ind w:firstLine="0"/>
        <w:jc w:val="center"/>
        <w:rPr>
          <w:szCs w:val="24"/>
        </w:rPr>
      </w:pPr>
      <w:r w:rsidRPr="005A1C78">
        <w:rPr>
          <w:szCs w:val="24"/>
        </w:rPr>
        <w:t>МУНИЦИПАЛЬНОГО ОБРАЗОВАНИЯ МГИНСКОЕ ГОРОДСКОЕ ПОСЕЛЕНИЕ</w:t>
      </w:r>
    </w:p>
    <w:p w:rsidR="009C5E34" w:rsidRDefault="009C5E34" w:rsidP="00BB2546">
      <w:pPr>
        <w:ind w:firstLine="0"/>
        <w:jc w:val="center"/>
        <w:rPr>
          <w:szCs w:val="24"/>
        </w:rPr>
      </w:pPr>
      <w:r w:rsidRPr="005A1C78">
        <w:rPr>
          <w:szCs w:val="24"/>
        </w:rPr>
        <w:t>КИРОВСКОГО МУНИЦИПАЛЬНОГО РАЙОНА ЛЕНИНГРАДСКОЙ ОБЛАСТИ</w:t>
      </w:r>
      <w:r w:rsidR="00BB2546">
        <w:rPr>
          <w:szCs w:val="24"/>
        </w:rPr>
        <w:t xml:space="preserve"> </w:t>
      </w:r>
    </w:p>
    <w:p w:rsidR="00C71A07" w:rsidRDefault="00C71A07" w:rsidP="00BB2546">
      <w:pPr>
        <w:ind w:firstLine="0"/>
        <w:jc w:val="center"/>
        <w:rPr>
          <w:szCs w:val="24"/>
        </w:rPr>
      </w:pPr>
      <w:r>
        <w:rPr>
          <w:szCs w:val="24"/>
        </w:rPr>
        <w:t xml:space="preserve">ЧЕТВЕРТОГО СОЗЫВА </w:t>
      </w:r>
    </w:p>
    <w:p w:rsidR="00685040" w:rsidRPr="00BB2546" w:rsidRDefault="00685040" w:rsidP="00BB2546">
      <w:pPr>
        <w:ind w:firstLine="0"/>
        <w:jc w:val="center"/>
        <w:rPr>
          <w:sz w:val="28"/>
          <w:szCs w:val="28"/>
        </w:rPr>
      </w:pPr>
    </w:p>
    <w:p w:rsidR="00796704" w:rsidRPr="00BB2546" w:rsidRDefault="00796704" w:rsidP="00BB2546">
      <w:pPr>
        <w:ind w:firstLine="0"/>
        <w:jc w:val="center"/>
        <w:rPr>
          <w:sz w:val="28"/>
          <w:szCs w:val="28"/>
        </w:rPr>
      </w:pPr>
    </w:p>
    <w:p w:rsidR="005A1C78" w:rsidRDefault="005A1C78" w:rsidP="00BB2546">
      <w:pPr>
        <w:pStyle w:val="a7"/>
        <w:spacing w:before="0" w:beforeAutospacing="0" w:after="0" w:afterAutospacing="0"/>
        <w:jc w:val="center"/>
        <w:rPr>
          <w:rStyle w:val="a8"/>
          <w:sz w:val="32"/>
          <w:szCs w:val="32"/>
        </w:rPr>
      </w:pPr>
      <w:r w:rsidRPr="00BB2546">
        <w:rPr>
          <w:rStyle w:val="a8"/>
          <w:sz w:val="32"/>
          <w:szCs w:val="32"/>
        </w:rPr>
        <w:t>Р</w:t>
      </w:r>
      <w:r w:rsidR="00BB2546">
        <w:rPr>
          <w:rStyle w:val="a8"/>
          <w:sz w:val="32"/>
          <w:szCs w:val="32"/>
        </w:rPr>
        <w:t xml:space="preserve"> </w:t>
      </w:r>
      <w:r w:rsidRPr="00BB2546">
        <w:rPr>
          <w:rStyle w:val="a8"/>
          <w:sz w:val="32"/>
          <w:szCs w:val="32"/>
        </w:rPr>
        <w:t>Е</w:t>
      </w:r>
      <w:r w:rsidR="00BB2546">
        <w:rPr>
          <w:rStyle w:val="a8"/>
          <w:sz w:val="32"/>
          <w:szCs w:val="32"/>
        </w:rPr>
        <w:t xml:space="preserve"> </w:t>
      </w:r>
      <w:r w:rsidRPr="00BB2546">
        <w:rPr>
          <w:rStyle w:val="a8"/>
          <w:sz w:val="32"/>
          <w:szCs w:val="32"/>
        </w:rPr>
        <w:t>Ш</w:t>
      </w:r>
      <w:r w:rsidR="00BB2546">
        <w:rPr>
          <w:rStyle w:val="a8"/>
          <w:sz w:val="32"/>
          <w:szCs w:val="32"/>
        </w:rPr>
        <w:t xml:space="preserve"> </w:t>
      </w:r>
      <w:r w:rsidRPr="00BB2546">
        <w:rPr>
          <w:rStyle w:val="a8"/>
          <w:sz w:val="32"/>
          <w:szCs w:val="32"/>
        </w:rPr>
        <w:t>Е</w:t>
      </w:r>
      <w:r w:rsidR="00BB2546">
        <w:rPr>
          <w:rStyle w:val="a8"/>
          <w:sz w:val="32"/>
          <w:szCs w:val="32"/>
        </w:rPr>
        <w:t xml:space="preserve"> </w:t>
      </w:r>
      <w:r w:rsidRPr="00BB2546">
        <w:rPr>
          <w:rStyle w:val="a8"/>
          <w:sz w:val="32"/>
          <w:szCs w:val="32"/>
        </w:rPr>
        <w:t>Н</w:t>
      </w:r>
      <w:r w:rsidR="00BB2546">
        <w:rPr>
          <w:rStyle w:val="a8"/>
          <w:sz w:val="32"/>
          <w:szCs w:val="32"/>
        </w:rPr>
        <w:t xml:space="preserve"> </w:t>
      </w:r>
      <w:r w:rsidRPr="00BB2546">
        <w:rPr>
          <w:rStyle w:val="a8"/>
          <w:sz w:val="32"/>
          <w:szCs w:val="32"/>
        </w:rPr>
        <w:t>И</w:t>
      </w:r>
      <w:r w:rsidR="00BB2546">
        <w:rPr>
          <w:rStyle w:val="a8"/>
          <w:sz w:val="32"/>
          <w:szCs w:val="32"/>
        </w:rPr>
        <w:t xml:space="preserve"> </w:t>
      </w:r>
      <w:r w:rsidRPr="00BB2546">
        <w:rPr>
          <w:rStyle w:val="a8"/>
          <w:sz w:val="32"/>
          <w:szCs w:val="32"/>
        </w:rPr>
        <w:t>Е</w:t>
      </w:r>
    </w:p>
    <w:p w:rsidR="00BB2546" w:rsidRDefault="00BB2546" w:rsidP="00BB254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BB2546" w:rsidRPr="00BB2546" w:rsidRDefault="00BB2546" w:rsidP="00BB2546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1C3A11" w:rsidRPr="005A1C78" w:rsidRDefault="001C3A11" w:rsidP="00BB2546">
      <w:pPr>
        <w:ind w:firstLine="0"/>
        <w:jc w:val="center"/>
        <w:rPr>
          <w:sz w:val="28"/>
          <w:szCs w:val="28"/>
        </w:rPr>
      </w:pPr>
      <w:r w:rsidRPr="005A1C78">
        <w:rPr>
          <w:sz w:val="28"/>
          <w:szCs w:val="28"/>
        </w:rPr>
        <w:t xml:space="preserve">от </w:t>
      </w:r>
      <w:r w:rsidR="00BB2546">
        <w:rPr>
          <w:sz w:val="28"/>
          <w:szCs w:val="28"/>
        </w:rPr>
        <w:t>23 мая 2024 года</w:t>
      </w:r>
      <w:r w:rsidR="00FB7570" w:rsidRPr="005A1C78">
        <w:rPr>
          <w:sz w:val="28"/>
          <w:szCs w:val="28"/>
        </w:rPr>
        <w:t xml:space="preserve"> </w:t>
      </w:r>
      <w:r w:rsidRPr="005A1C78">
        <w:rPr>
          <w:sz w:val="28"/>
          <w:szCs w:val="28"/>
        </w:rPr>
        <w:t xml:space="preserve">№ </w:t>
      </w:r>
      <w:r w:rsidR="00BB2546">
        <w:rPr>
          <w:sz w:val="28"/>
          <w:szCs w:val="28"/>
        </w:rPr>
        <w:t>26</w:t>
      </w:r>
    </w:p>
    <w:p w:rsidR="00884D75" w:rsidRPr="005A1C78" w:rsidRDefault="00884D75" w:rsidP="00BB2546">
      <w:pPr>
        <w:ind w:firstLine="0"/>
        <w:jc w:val="center"/>
        <w:rPr>
          <w:sz w:val="28"/>
          <w:szCs w:val="28"/>
        </w:rPr>
      </w:pPr>
    </w:p>
    <w:p w:rsidR="004F37D8" w:rsidRPr="005A1C78" w:rsidRDefault="004F37D8" w:rsidP="00BB2546">
      <w:pPr>
        <w:ind w:firstLine="0"/>
        <w:jc w:val="center"/>
        <w:rPr>
          <w:sz w:val="28"/>
          <w:szCs w:val="28"/>
        </w:rPr>
      </w:pPr>
    </w:p>
    <w:p w:rsidR="00884D75" w:rsidRDefault="00884D75" w:rsidP="00BB2546">
      <w:pPr>
        <w:pStyle w:val="ConsPlusTitle"/>
        <w:keepNext/>
        <w:widowControl/>
        <w:ind w:righ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A1C78">
        <w:rPr>
          <w:rFonts w:ascii="Times New Roman" w:hAnsi="Times New Roman" w:cs="Times New Roman"/>
          <w:sz w:val="24"/>
          <w:szCs w:val="24"/>
        </w:rPr>
        <w:t>О</w:t>
      </w:r>
      <w:r w:rsidR="005A1C78" w:rsidRPr="005A1C78">
        <w:rPr>
          <w:rFonts w:ascii="Times New Roman" w:hAnsi="Times New Roman" w:cs="Times New Roman"/>
          <w:sz w:val="24"/>
          <w:szCs w:val="24"/>
        </w:rPr>
        <w:t xml:space="preserve">б </w:t>
      </w:r>
      <w:r w:rsidR="00D7303B">
        <w:rPr>
          <w:rFonts w:ascii="Times New Roman" w:hAnsi="Times New Roman" w:cs="Times New Roman"/>
          <w:sz w:val="24"/>
          <w:szCs w:val="24"/>
        </w:rPr>
        <w:t xml:space="preserve">утверждении устава </w:t>
      </w:r>
      <w:r w:rsidR="00D36AAB">
        <w:rPr>
          <w:rFonts w:ascii="Times New Roman" w:hAnsi="Times New Roman" w:cs="Times New Roman"/>
          <w:sz w:val="24"/>
          <w:szCs w:val="24"/>
        </w:rPr>
        <w:t xml:space="preserve">территориального общественного самоуправления </w:t>
      </w:r>
      <w:r w:rsidR="00381AF9">
        <w:rPr>
          <w:rFonts w:ascii="Times New Roman" w:hAnsi="Times New Roman" w:cs="Times New Roman"/>
          <w:sz w:val="24"/>
          <w:szCs w:val="24"/>
        </w:rPr>
        <w:t xml:space="preserve">«Первое» </w:t>
      </w:r>
      <w:r w:rsidR="00D36AAB">
        <w:rPr>
          <w:rFonts w:ascii="Times New Roman" w:hAnsi="Times New Roman" w:cs="Times New Roman"/>
          <w:sz w:val="24"/>
          <w:szCs w:val="24"/>
        </w:rPr>
        <w:t xml:space="preserve">в </w:t>
      </w:r>
      <w:r w:rsidR="00E40DA8" w:rsidRPr="005A1C78">
        <w:rPr>
          <w:rFonts w:ascii="Times New Roman" w:hAnsi="Times New Roman" w:cs="Times New Roman"/>
          <w:sz w:val="24"/>
          <w:szCs w:val="24"/>
        </w:rPr>
        <w:t>муниципально</w:t>
      </w:r>
      <w:r w:rsidR="00D36AAB">
        <w:rPr>
          <w:rFonts w:ascii="Times New Roman" w:hAnsi="Times New Roman" w:cs="Times New Roman"/>
          <w:sz w:val="24"/>
          <w:szCs w:val="24"/>
        </w:rPr>
        <w:t>м</w:t>
      </w:r>
      <w:r w:rsidR="00E40DA8" w:rsidRPr="005A1C7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36AAB">
        <w:rPr>
          <w:rFonts w:ascii="Times New Roman" w:hAnsi="Times New Roman" w:cs="Times New Roman"/>
          <w:sz w:val="24"/>
          <w:szCs w:val="24"/>
        </w:rPr>
        <w:t>и</w:t>
      </w:r>
      <w:r w:rsidR="00E40DA8" w:rsidRPr="005A1C78">
        <w:rPr>
          <w:rFonts w:ascii="Times New Roman" w:hAnsi="Times New Roman" w:cs="Times New Roman"/>
          <w:sz w:val="24"/>
          <w:szCs w:val="24"/>
        </w:rPr>
        <w:t xml:space="preserve"> Мгинское городское поселение </w:t>
      </w:r>
      <w:r w:rsidR="00E9520F" w:rsidRPr="005A1C78">
        <w:rPr>
          <w:rFonts w:ascii="Times New Roman" w:hAnsi="Times New Roman" w:cs="Times New Roman"/>
          <w:bCs w:val="0"/>
          <w:sz w:val="24"/>
          <w:szCs w:val="24"/>
        </w:rPr>
        <w:t>Кировского муниципального</w:t>
      </w:r>
      <w:r w:rsidR="00E9520F">
        <w:rPr>
          <w:rFonts w:ascii="Times New Roman" w:hAnsi="Times New Roman" w:cs="Times New Roman"/>
          <w:bCs w:val="0"/>
          <w:sz w:val="24"/>
          <w:szCs w:val="24"/>
        </w:rPr>
        <w:t xml:space="preserve"> района Ленинградской области</w:t>
      </w:r>
      <w:r w:rsidR="008136DB" w:rsidRPr="008136D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36AAB" w:rsidRDefault="00D36AAB" w:rsidP="00BB2546">
      <w:pPr>
        <w:ind w:firstLine="0"/>
        <w:jc w:val="center"/>
        <w:rPr>
          <w:sz w:val="28"/>
          <w:szCs w:val="28"/>
        </w:rPr>
      </w:pPr>
    </w:p>
    <w:p w:rsidR="00BB2546" w:rsidRPr="00BB2546" w:rsidRDefault="00BB2546" w:rsidP="00BB2546">
      <w:pPr>
        <w:ind w:firstLine="0"/>
        <w:jc w:val="center"/>
        <w:rPr>
          <w:sz w:val="28"/>
          <w:szCs w:val="28"/>
        </w:rPr>
      </w:pPr>
    </w:p>
    <w:p w:rsidR="00D36AAB" w:rsidRPr="00CB23A7" w:rsidRDefault="00D36AAB" w:rsidP="00796704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27</w:t>
      </w:r>
      <w:r w:rsidRPr="008654F2">
        <w:rPr>
          <w:sz w:val="28"/>
          <w:szCs w:val="28"/>
        </w:rPr>
        <w:t xml:space="preserve"> </w:t>
      </w:r>
      <w:r w:rsidRPr="00AA575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A575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A5756">
        <w:rPr>
          <w:sz w:val="28"/>
          <w:szCs w:val="28"/>
        </w:rPr>
        <w:t xml:space="preserve"> от 6</w:t>
      </w:r>
      <w:r>
        <w:rPr>
          <w:sz w:val="28"/>
          <w:szCs w:val="28"/>
        </w:rPr>
        <w:t> октября </w:t>
      </w:r>
      <w:r w:rsidRPr="00AA5756">
        <w:rPr>
          <w:sz w:val="28"/>
          <w:szCs w:val="28"/>
        </w:rPr>
        <w:t>2003</w:t>
      </w:r>
      <w:r>
        <w:rPr>
          <w:sz w:val="28"/>
          <w:szCs w:val="28"/>
        </w:rPr>
        <w:t> года</w:t>
      </w:r>
      <w:r w:rsidRPr="00AA57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FE6DCD">
        <w:rPr>
          <w:sz w:val="28"/>
          <w:szCs w:val="28"/>
        </w:rPr>
        <w:t>областным законом от 16.02.2024 № 10</w:t>
      </w:r>
      <w:r w:rsidR="007E7A59">
        <w:rPr>
          <w:sz w:val="28"/>
          <w:szCs w:val="28"/>
        </w:rPr>
        <w:t>-оз</w:t>
      </w:r>
      <w:r w:rsidRPr="00FE6DCD">
        <w:rPr>
          <w:sz w:val="28"/>
          <w:szCs w:val="28"/>
        </w:rPr>
        <w:t xml:space="preserve"> «О содействии участию населения в осуществления местного самоуправления в Ленинградской области»</w:t>
      </w:r>
      <w:r>
        <w:rPr>
          <w:sz w:val="28"/>
          <w:szCs w:val="28"/>
        </w:rPr>
        <w:t xml:space="preserve">, </w:t>
      </w:r>
      <w:r w:rsidRPr="00AA5756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 xml:space="preserve">порядке организации </w:t>
      </w:r>
      <w:r w:rsidR="003A3F21">
        <w:rPr>
          <w:sz w:val="28"/>
          <w:szCs w:val="28"/>
        </w:rPr>
        <w:t xml:space="preserve">и осуществления территориального общественного самоуправления в муниципальном образовании Мгинское городское поселение Кировского муниципального района Ленинградской области, утвержденном </w:t>
      </w:r>
      <w:r w:rsidRPr="00AA5756">
        <w:rPr>
          <w:sz w:val="28"/>
          <w:szCs w:val="28"/>
        </w:rPr>
        <w:t xml:space="preserve">решением </w:t>
      </w:r>
      <w:r w:rsidR="003A3F21">
        <w:rPr>
          <w:sz w:val="28"/>
          <w:szCs w:val="28"/>
        </w:rPr>
        <w:t>советом депутатов муниципального образования Мгинское городское поселение Кировского муниципального района Ленинградской области от 28 марта 2019 года № 18</w:t>
      </w:r>
      <w:r w:rsidRPr="00AA5756">
        <w:rPr>
          <w:sz w:val="28"/>
          <w:szCs w:val="28"/>
        </w:rPr>
        <w:t>,</w:t>
      </w:r>
      <w:r w:rsidR="003A3F21">
        <w:rPr>
          <w:sz w:val="28"/>
          <w:szCs w:val="28"/>
        </w:rPr>
        <w:t xml:space="preserve"> </w:t>
      </w:r>
      <w:r w:rsidRPr="00AA5756">
        <w:rPr>
          <w:sz w:val="28"/>
          <w:szCs w:val="28"/>
        </w:rPr>
        <w:t>заявлени</w:t>
      </w:r>
      <w:r w:rsidR="007E7A59">
        <w:rPr>
          <w:sz w:val="28"/>
          <w:szCs w:val="28"/>
        </w:rPr>
        <w:t xml:space="preserve">ем </w:t>
      </w:r>
      <w:r w:rsidRPr="00AA5756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ой</w:t>
      </w:r>
      <w:r w:rsidRPr="00AA5756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</w:t>
      </w:r>
      <w:r w:rsidRPr="00CB23A7">
        <w:rPr>
          <w:sz w:val="28"/>
          <w:szCs w:val="28"/>
        </w:rPr>
        <w:t xml:space="preserve">граждан, проживающих на территории </w:t>
      </w:r>
      <w:r w:rsidR="00796704">
        <w:rPr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области, решил:</w:t>
      </w:r>
      <w:r w:rsidRPr="00CB23A7">
        <w:rPr>
          <w:sz w:val="28"/>
          <w:szCs w:val="28"/>
        </w:rPr>
        <w:t xml:space="preserve"> </w:t>
      </w:r>
    </w:p>
    <w:p w:rsidR="00796704" w:rsidRDefault="00DC2E99" w:rsidP="00DC2E99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>1.</w:t>
      </w:r>
      <w:r w:rsidR="00D36AAB" w:rsidRPr="00796704">
        <w:rPr>
          <w:sz w:val="28"/>
          <w:szCs w:val="28"/>
        </w:rPr>
        <w:t>У</w:t>
      </w:r>
      <w:r w:rsidR="00D7303B">
        <w:rPr>
          <w:sz w:val="28"/>
          <w:szCs w:val="28"/>
        </w:rPr>
        <w:t xml:space="preserve">твердить устав </w:t>
      </w:r>
      <w:r w:rsidR="00D36AAB" w:rsidRPr="00796704">
        <w:rPr>
          <w:sz w:val="28"/>
          <w:szCs w:val="28"/>
        </w:rPr>
        <w:t>территориального общественного самоуправления</w:t>
      </w:r>
      <w:r w:rsidR="00381AF9">
        <w:rPr>
          <w:sz w:val="28"/>
          <w:szCs w:val="28"/>
        </w:rPr>
        <w:t xml:space="preserve"> «Первое»</w:t>
      </w:r>
      <w:r w:rsidR="00D36AAB" w:rsidRPr="00796704">
        <w:rPr>
          <w:sz w:val="28"/>
          <w:szCs w:val="28"/>
        </w:rPr>
        <w:t xml:space="preserve"> в </w:t>
      </w:r>
      <w:r w:rsidR="00796704" w:rsidRPr="00796704">
        <w:rPr>
          <w:sz w:val="28"/>
          <w:szCs w:val="28"/>
        </w:rPr>
        <w:t xml:space="preserve">муниципальном образовании Мгинское городское поселение Кировского муниципального района Ленинградской области </w:t>
      </w:r>
      <w:r w:rsidR="00D36AAB" w:rsidRPr="00796704">
        <w:rPr>
          <w:sz w:val="28"/>
          <w:szCs w:val="28"/>
        </w:rPr>
        <w:t>согласно приложению</w:t>
      </w:r>
      <w:r w:rsidR="007E7A59">
        <w:rPr>
          <w:sz w:val="28"/>
          <w:szCs w:val="28"/>
        </w:rPr>
        <w:t>.</w:t>
      </w:r>
      <w:r w:rsidR="00796704" w:rsidRPr="00796704">
        <w:rPr>
          <w:sz w:val="28"/>
          <w:szCs w:val="28"/>
        </w:rPr>
        <w:t xml:space="preserve"> </w:t>
      </w:r>
    </w:p>
    <w:p w:rsidR="00796704" w:rsidRPr="00796704" w:rsidRDefault="00DC2E99" w:rsidP="00DC2E99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>2.</w:t>
      </w:r>
      <w:r w:rsidR="005A1C78" w:rsidRPr="00796704">
        <w:rPr>
          <w:sz w:val="28"/>
          <w:szCs w:val="28"/>
        </w:rPr>
        <w:t>Опубликовать решение в газете «Мгинские вести</w:t>
      </w:r>
      <w:r w:rsidR="0086201E" w:rsidRPr="00796704">
        <w:rPr>
          <w:sz w:val="28"/>
          <w:szCs w:val="28"/>
        </w:rPr>
        <w:t>»</w:t>
      </w:r>
      <w:r w:rsidR="005A1C78" w:rsidRPr="00796704">
        <w:rPr>
          <w:sz w:val="28"/>
          <w:szCs w:val="28"/>
        </w:rPr>
        <w:t xml:space="preserve"> и разместить на официальном сайте  </w:t>
      </w:r>
      <w:r w:rsidR="0086201E" w:rsidRPr="00796704">
        <w:rPr>
          <w:sz w:val="28"/>
          <w:szCs w:val="28"/>
        </w:rPr>
        <w:t xml:space="preserve">совета депутатов </w:t>
      </w:r>
      <w:r w:rsidR="005A1C78" w:rsidRPr="00796704">
        <w:rPr>
          <w:sz w:val="28"/>
          <w:szCs w:val="28"/>
        </w:rPr>
        <w:t>муниципального образования Мгинское городское</w:t>
      </w:r>
      <w:r w:rsidR="00004881" w:rsidRPr="00796704">
        <w:rPr>
          <w:sz w:val="28"/>
          <w:szCs w:val="28"/>
        </w:rPr>
        <w:t xml:space="preserve"> поселение Кировского муниципального района Ленинградской области</w:t>
      </w:r>
      <w:r w:rsidR="0086201E" w:rsidRPr="00796704">
        <w:rPr>
          <w:sz w:val="28"/>
          <w:szCs w:val="28"/>
        </w:rPr>
        <w:t>.</w:t>
      </w:r>
      <w:r w:rsidR="005A1C78" w:rsidRPr="00796704">
        <w:rPr>
          <w:sz w:val="28"/>
          <w:szCs w:val="28"/>
        </w:rPr>
        <w:t xml:space="preserve"> </w:t>
      </w:r>
    </w:p>
    <w:p w:rsidR="005A1C78" w:rsidRPr="00796704" w:rsidRDefault="00DC2E99" w:rsidP="00DC2E99">
      <w:pPr>
        <w:pStyle w:val="a4"/>
        <w:ind w:left="0" w:right="-142"/>
        <w:rPr>
          <w:sz w:val="28"/>
          <w:szCs w:val="28"/>
        </w:rPr>
      </w:pPr>
      <w:r>
        <w:rPr>
          <w:sz w:val="28"/>
          <w:szCs w:val="28"/>
        </w:rPr>
        <w:t>3.</w:t>
      </w:r>
      <w:r w:rsidR="0086201E" w:rsidRPr="00796704">
        <w:rPr>
          <w:sz w:val="28"/>
          <w:szCs w:val="28"/>
        </w:rPr>
        <w:t>Р</w:t>
      </w:r>
      <w:r w:rsidR="005A1C78" w:rsidRPr="00796704">
        <w:rPr>
          <w:sz w:val="28"/>
          <w:szCs w:val="28"/>
        </w:rPr>
        <w:t xml:space="preserve">ешение вступает в силу </w:t>
      </w:r>
      <w:r w:rsidR="0086201E" w:rsidRPr="00796704">
        <w:rPr>
          <w:sz w:val="28"/>
          <w:szCs w:val="28"/>
        </w:rPr>
        <w:t xml:space="preserve">после </w:t>
      </w:r>
      <w:r w:rsidR="00C71A07" w:rsidRPr="00796704">
        <w:rPr>
          <w:sz w:val="28"/>
          <w:szCs w:val="28"/>
        </w:rPr>
        <w:t xml:space="preserve">официального </w:t>
      </w:r>
      <w:r w:rsidR="00322D6B" w:rsidRPr="00796704">
        <w:rPr>
          <w:sz w:val="28"/>
          <w:szCs w:val="28"/>
        </w:rPr>
        <w:t>обнародования</w:t>
      </w:r>
      <w:r w:rsidR="005A1C78" w:rsidRPr="00796704">
        <w:rPr>
          <w:sz w:val="28"/>
          <w:szCs w:val="28"/>
        </w:rPr>
        <w:t xml:space="preserve">. </w:t>
      </w:r>
    </w:p>
    <w:p w:rsidR="005A1C78" w:rsidRPr="005A1C78" w:rsidRDefault="005A1C78" w:rsidP="00DC2E99">
      <w:pPr>
        <w:tabs>
          <w:tab w:val="left" w:pos="6855"/>
        </w:tabs>
        <w:ind w:right="-142"/>
        <w:rPr>
          <w:sz w:val="28"/>
          <w:szCs w:val="28"/>
        </w:rPr>
      </w:pPr>
    </w:p>
    <w:p w:rsidR="005A1C78" w:rsidRPr="005A1C78" w:rsidRDefault="005A1C78" w:rsidP="005A1C78">
      <w:pPr>
        <w:tabs>
          <w:tab w:val="left" w:pos="6855"/>
        </w:tabs>
        <w:ind w:right="-142" w:firstLine="851"/>
        <w:rPr>
          <w:sz w:val="28"/>
          <w:szCs w:val="28"/>
        </w:rPr>
      </w:pPr>
    </w:p>
    <w:p w:rsidR="005A1C78" w:rsidRDefault="005A1C78" w:rsidP="005A1C78">
      <w:pPr>
        <w:ind w:left="-284" w:right="-142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С.К.Соколовский</w:t>
      </w:r>
    </w:p>
    <w:p w:rsidR="005A1C78" w:rsidRDefault="005A1C78" w:rsidP="005A1C78">
      <w:pPr>
        <w:ind w:left="-284" w:right="-142" w:firstLine="0"/>
        <w:jc w:val="left"/>
        <w:rPr>
          <w:sz w:val="28"/>
          <w:szCs w:val="28"/>
        </w:rPr>
      </w:pPr>
    </w:p>
    <w:p w:rsidR="00BB2546" w:rsidRDefault="00BB2546" w:rsidP="00C72D17">
      <w:pPr>
        <w:spacing w:after="160" w:line="259" w:lineRule="auto"/>
        <w:rPr>
          <w:rFonts w:eastAsia="Calibri"/>
          <w:sz w:val="22"/>
        </w:rPr>
      </w:pPr>
    </w:p>
    <w:p w:rsidR="00075B99" w:rsidRDefault="00075B99" w:rsidP="00C2108C">
      <w:pPr>
        <w:jc w:val="right"/>
        <w:rPr>
          <w:sz w:val="28"/>
          <w:szCs w:val="28"/>
        </w:rPr>
      </w:pPr>
    </w:p>
    <w:p w:rsidR="00075B99" w:rsidRDefault="00075B99" w:rsidP="00C2108C">
      <w:pPr>
        <w:jc w:val="right"/>
        <w:rPr>
          <w:sz w:val="28"/>
          <w:szCs w:val="28"/>
        </w:rPr>
      </w:pPr>
    </w:p>
    <w:p w:rsidR="00C2108C" w:rsidRPr="00C2108C" w:rsidRDefault="00C2108C" w:rsidP="00C2108C">
      <w:pPr>
        <w:jc w:val="right"/>
        <w:rPr>
          <w:sz w:val="28"/>
          <w:szCs w:val="28"/>
        </w:rPr>
      </w:pPr>
      <w:bookmarkStart w:id="0" w:name="_GoBack"/>
      <w:bookmarkEnd w:id="0"/>
      <w:r w:rsidRPr="00C2108C">
        <w:rPr>
          <w:sz w:val="28"/>
          <w:szCs w:val="28"/>
        </w:rPr>
        <w:lastRenderedPageBreak/>
        <w:t xml:space="preserve">УТВЕРЖДЕН 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 xml:space="preserve"> решением совета депутатов  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 xml:space="preserve">муниципального образования 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 xml:space="preserve">Мгинское городское поселение 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 xml:space="preserve">Кировского муниципального района 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 xml:space="preserve">Ленинградской области 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>от 23 мая 2024 года № 26</w:t>
      </w:r>
    </w:p>
    <w:p w:rsidR="00C2108C" w:rsidRPr="00C2108C" w:rsidRDefault="00C2108C" w:rsidP="00C2108C">
      <w:pPr>
        <w:jc w:val="right"/>
        <w:rPr>
          <w:sz w:val="28"/>
          <w:szCs w:val="28"/>
        </w:rPr>
      </w:pPr>
      <w:r w:rsidRPr="00C2108C">
        <w:rPr>
          <w:sz w:val="28"/>
          <w:szCs w:val="28"/>
        </w:rPr>
        <w:t>(приложение)</w:t>
      </w:r>
    </w:p>
    <w:p w:rsidR="00C2108C" w:rsidRPr="00486A54" w:rsidRDefault="00C2108C" w:rsidP="00C2108C">
      <w:pPr>
        <w:jc w:val="right"/>
        <w:rPr>
          <w:bCs/>
          <w:sz w:val="28"/>
          <w:szCs w:val="28"/>
        </w:rPr>
      </w:pPr>
    </w:p>
    <w:p w:rsidR="00C2108C" w:rsidRPr="00486A54" w:rsidRDefault="00C2108C" w:rsidP="00C2108C">
      <w:pPr>
        <w:pStyle w:val="24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bookmarkStart w:id="1" w:name="bookmark7"/>
      <w:r w:rsidRPr="00486A54">
        <w:rPr>
          <w:sz w:val="28"/>
          <w:szCs w:val="28"/>
        </w:rPr>
        <w:t>УСТАВ</w:t>
      </w:r>
    </w:p>
    <w:p w:rsidR="00C2108C" w:rsidRPr="00486A54" w:rsidRDefault="00C2108C" w:rsidP="00C2108C">
      <w:pPr>
        <w:pStyle w:val="24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  <w:r w:rsidRPr="00486A54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 «ПЕРВОЕ»</w:t>
      </w:r>
    </w:p>
    <w:p w:rsidR="00C2108C" w:rsidRPr="00486A54" w:rsidRDefault="00C2108C" w:rsidP="00C2108C">
      <w:pPr>
        <w:pStyle w:val="24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</w:p>
    <w:p w:rsidR="00C2108C" w:rsidRPr="00486A54" w:rsidRDefault="00C2108C" w:rsidP="00C2108C">
      <w:pPr>
        <w:pStyle w:val="24"/>
        <w:keepNext/>
        <w:keepLines/>
        <w:numPr>
          <w:ilvl w:val="0"/>
          <w:numId w:val="22"/>
        </w:numPr>
        <w:tabs>
          <w:tab w:val="left" w:pos="289"/>
        </w:tabs>
        <w:spacing w:line="240" w:lineRule="auto"/>
        <w:rPr>
          <w:sz w:val="28"/>
          <w:szCs w:val="28"/>
        </w:rPr>
      </w:pPr>
      <w:r w:rsidRPr="00486A54">
        <w:rPr>
          <w:sz w:val="28"/>
          <w:szCs w:val="28"/>
        </w:rPr>
        <w:t>Общие положения</w:t>
      </w:r>
      <w:bookmarkEnd w:id="1"/>
    </w:p>
    <w:p w:rsidR="00C2108C" w:rsidRPr="00486A54" w:rsidRDefault="00C2108C" w:rsidP="00C2108C">
      <w:pPr>
        <w:ind w:firstLine="567"/>
        <w:rPr>
          <w:sz w:val="28"/>
          <w:szCs w:val="28"/>
        </w:rPr>
      </w:pPr>
    </w:p>
    <w:p w:rsidR="00C2108C" w:rsidRPr="00486A54" w:rsidRDefault="00C2108C" w:rsidP="00C2108C">
      <w:pPr>
        <w:rPr>
          <w:sz w:val="28"/>
          <w:szCs w:val="28"/>
        </w:rPr>
      </w:pPr>
      <w:r w:rsidRPr="00486A54">
        <w:rPr>
          <w:sz w:val="28"/>
          <w:szCs w:val="28"/>
        </w:rPr>
        <w:t>1.1. Территориальное общественное самоуправление (далее -  ТОС) создается и действует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16.02.2024 № 10-оз «О содействии участию населения в осуществлении местного самоуправления в Ленинградской области», решением совета депутатов муниципального образования Мгинское городское поселение Кировского муниципального района Ленинградской области от 28.03.2019 № 18 «Об утверждении Положения о порядке организации и осуществления территориального самоуправления в муниципальном образовании Мгинское городское поселение Кировского муниципального района Ленинградской области» и настоящим Уставом.</w:t>
      </w:r>
    </w:p>
    <w:p w:rsidR="00C2108C" w:rsidRPr="00486A54" w:rsidRDefault="00C2108C" w:rsidP="00C2108C">
      <w:pPr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86A54">
        <w:rPr>
          <w:sz w:val="28"/>
          <w:szCs w:val="28"/>
        </w:rPr>
        <w:t>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не является юридическим лицом. </w:t>
      </w:r>
    </w:p>
    <w:p w:rsidR="00C2108C" w:rsidRPr="00486A54" w:rsidRDefault="00C2108C" w:rsidP="00C2108C">
      <w:pPr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86A54">
        <w:rPr>
          <w:sz w:val="28"/>
          <w:szCs w:val="28"/>
        </w:rPr>
        <w:t xml:space="preserve">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считается учрежденным с момента утверждения Устава советом депутатов муниципального образования Мгинское городское поселение Кировского муниципального района Ленинградской области.</w:t>
      </w:r>
    </w:p>
    <w:p w:rsidR="00C2108C" w:rsidRPr="00486A54" w:rsidRDefault="00C2108C" w:rsidP="00C2108C">
      <w:pPr>
        <w:rPr>
          <w:sz w:val="28"/>
          <w:szCs w:val="28"/>
        </w:rPr>
      </w:pPr>
      <w:r w:rsidRPr="00486A54">
        <w:rPr>
          <w:sz w:val="28"/>
          <w:szCs w:val="28"/>
        </w:rPr>
        <w:t>1.4. Полное наименование: территориальное общественное самоуправление, сокращенное наименование: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.</w:t>
      </w:r>
    </w:p>
    <w:p w:rsidR="00C2108C" w:rsidRPr="00486A54" w:rsidRDefault="00C2108C" w:rsidP="00C2108C">
      <w:pPr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86A54">
        <w:rPr>
          <w:sz w:val="28"/>
          <w:szCs w:val="28"/>
        </w:rPr>
        <w:t>Местонахождение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: г.п. Мга.</w:t>
      </w:r>
    </w:p>
    <w:p w:rsidR="00C2108C" w:rsidRPr="00486A54" w:rsidRDefault="00C2108C" w:rsidP="00C2108C">
      <w:pPr>
        <w:rPr>
          <w:sz w:val="28"/>
          <w:szCs w:val="28"/>
        </w:rPr>
      </w:pPr>
      <w:r w:rsidRPr="00486A54">
        <w:rPr>
          <w:sz w:val="28"/>
          <w:szCs w:val="28"/>
        </w:rPr>
        <w:t>1.6.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самоуправления.</w:t>
      </w:r>
    </w:p>
    <w:p w:rsidR="00C2108C" w:rsidRPr="00486A54" w:rsidRDefault="00C2108C" w:rsidP="00C2108C">
      <w:pPr>
        <w:ind w:firstLine="567"/>
        <w:rPr>
          <w:sz w:val="28"/>
          <w:szCs w:val="28"/>
        </w:rPr>
      </w:pPr>
    </w:p>
    <w:p w:rsidR="00C2108C" w:rsidRPr="00486A54" w:rsidRDefault="00C2108C" w:rsidP="00C2108C">
      <w:pPr>
        <w:pStyle w:val="24"/>
        <w:keepNext/>
        <w:keepLines/>
        <w:tabs>
          <w:tab w:val="left" w:pos="308"/>
        </w:tabs>
        <w:spacing w:line="240" w:lineRule="auto"/>
        <w:rPr>
          <w:sz w:val="28"/>
          <w:szCs w:val="28"/>
        </w:rPr>
      </w:pPr>
      <w:bookmarkStart w:id="2" w:name="bookmark9"/>
      <w:r w:rsidRPr="00486A54">
        <w:rPr>
          <w:sz w:val="28"/>
          <w:szCs w:val="28"/>
        </w:rPr>
        <w:t>2. Учредители ТОС (участники).</w:t>
      </w:r>
      <w:bookmarkEnd w:id="2"/>
    </w:p>
    <w:p w:rsidR="00C2108C" w:rsidRPr="00486A54" w:rsidRDefault="00C2108C" w:rsidP="00C2108C">
      <w:pPr>
        <w:pStyle w:val="24"/>
        <w:keepNext/>
        <w:keepLines/>
        <w:tabs>
          <w:tab w:val="left" w:pos="308"/>
        </w:tabs>
        <w:spacing w:line="240" w:lineRule="auto"/>
        <w:rPr>
          <w:sz w:val="28"/>
          <w:szCs w:val="28"/>
        </w:rPr>
      </w:pPr>
    </w:p>
    <w:p w:rsidR="00C2108C" w:rsidRPr="00486A54" w:rsidRDefault="00C2108C" w:rsidP="00C2108C">
      <w:pPr>
        <w:pStyle w:val="12"/>
        <w:spacing w:line="240" w:lineRule="auto"/>
        <w:ind w:firstLine="720"/>
        <w:jc w:val="both"/>
        <w:rPr>
          <w:sz w:val="28"/>
          <w:szCs w:val="28"/>
        </w:rPr>
      </w:pPr>
      <w:r w:rsidRPr="00486A54">
        <w:rPr>
          <w:sz w:val="28"/>
          <w:szCs w:val="28"/>
        </w:rPr>
        <w:t>Учредителями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являются граждане Российской Федерации, достигшие шестнадцатилетнего возраста, проживающие на части территории муниципального образования Мгинское городское поселение Кировского муниципального района Ленинградской области, принявшие непосредственное участие в общем собрании (далее - учредители).</w:t>
      </w:r>
    </w:p>
    <w:p w:rsidR="00C2108C" w:rsidRPr="00486A54" w:rsidRDefault="00C2108C" w:rsidP="00C2108C">
      <w:pPr>
        <w:pStyle w:val="12"/>
        <w:spacing w:line="240" w:lineRule="auto"/>
        <w:ind w:firstLine="720"/>
        <w:jc w:val="both"/>
        <w:rPr>
          <w:sz w:val="28"/>
          <w:szCs w:val="28"/>
        </w:rPr>
      </w:pPr>
    </w:p>
    <w:p w:rsidR="00C2108C" w:rsidRPr="00486A54" w:rsidRDefault="00C2108C" w:rsidP="00C2108C">
      <w:pPr>
        <w:pStyle w:val="24"/>
        <w:keepNext/>
        <w:keepLines/>
        <w:tabs>
          <w:tab w:val="left" w:pos="303"/>
        </w:tabs>
        <w:spacing w:line="240" w:lineRule="auto"/>
        <w:rPr>
          <w:sz w:val="28"/>
          <w:szCs w:val="28"/>
        </w:rPr>
      </w:pPr>
      <w:bookmarkStart w:id="3" w:name="bookmark11"/>
      <w:r w:rsidRPr="00486A54">
        <w:rPr>
          <w:sz w:val="28"/>
          <w:szCs w:val="28"/>
        </w:rPr>
        <w:lastRenderedPageBreak/>
        <w:t>3. Основные цели деятельности ТОС</w:t>
      </w:r>
      <w:bookmarkEnd w:id="3"/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</w:p>
    <w:p w:rsidR="00C2108C" w:rsidRPr="00486A54" w:rsidRDefault="00C2108C" w:rsidP="00C2108C">
      <w:pPr>
        <w:pStyle w:val="24"/>
        <w:keepNext/>
        <w:keepLines/>
        <w:tabs>
          <w:tab w:val="left" w:pos="303"/>
        </w:tabs>
        <w:spacing w:line="240" w:lineRule="auto"/>
        <w:jc w:val="left"/>
        <w:rPr>
          <w:sz w:val="28"/>
          <w:szCs w:val="28"/>
        </w:rPr>
      </w:pP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Основной целью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является самостоятельное и под свою ответственность осуществление собственной инициативы по вопросам местного значения на </w:t>
      </w:r>
      <w:r w:rsidRPr="00486A54">
        <w:rPr>
          <w:color w:val="150C14"/>
          <w:sz w:val="28"/>
          <w:szCs w:val="28"/>
        </w:rPr>
        <w:t xml:space="preserve">территории деятельности </w:t>
      </w:r>
      <w:r w:rsidRPr="00486A54">
        <w:rPr>
          <w:color w:val="150C14"/>
          <w:sz w:val="28"/>
          <w:szCs w:val="28"/>
          <w:lang w:val="en-US" w:eastAsia="en-US" w:bidi="en-US"/>
        </w:rPr>
        <w:t>TOC</w:t>
      </w:r>
      <w:r w:rsidRPr="00486A54">
        <w:rPr>
          <w:color w:val="150C14"/>
          <w:sz w:val="28"/>
          <w:szCs w:val="28"/>
          <w:lang w:eastAsia="en-US" w:bidi="en-US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 xml:space="preserve">и взаимодействие с органами местного самоуправления муниципального образования </w:t>
      </w:r>
      <w:r w:rsidRPr="00486A54">
        <w:rPr>
          <w:sz w:val="28"/>
          <w:szCs w:val="28"/>
        </w:rPr>
        <w:t>Мгинское городское поселение Кировского муниципального района Ленинградской области</w:t>
      </w:r>
      <w:r w:rsidRPr="00486A54">
        <w:rPr>
          <w:color w:val="150C14"/>
          <w:sz w:val="28"/>
          <w:szCs w:val="28"/>
        </w:rPr>
        <w:t xml:space="preserve"> в решении вопросов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жизнедеятельности населения посредством выдвижения инициативных проектов.</w:t>
      </w:r>
    </w:p>
    <w:p w:rsidR="00C2108C" w:rsidRPr="00486A54" w:rsidRDefault="00C2108C" w:rsidP="00C2108C">
      <w:pPr>
        <w:ind w:firstLine="567"/>
        <w:rPr>
          <w:sz w:val="28"/>
          <w:szCs w:val="28"/>
        </w:rPr>
      </w:pPr>
    </w:p>
    <w:p w:rsidR="00C2108C" w:rsidRPr="00486A54" w:rsidRDefault="00C2108C" w:rsidP="00C2108C">
      <w:pPr>
        <w:keepNext/>
        <w:keepLines/>
        <w:tabs>
          <w:tab w:val="left" w:pos="305"/>
        </w:tabs>
        <w:ind w:firstLine="0"/>
        <w:jc w:val="center"/>
        <w:outlineLvl w:val="1"/>
        <w:rPr>
          <w:b/>
          <w:bCs/>
          <w:color w:val="150C14"/>
          <w:sz w:val="28"/>
          <w:szCs w:val="28"/>
        </w:rPr>
      </w:pPr>
      <w:bookmarkStart w:id="4" w:name="bookmark13"/>
      <w:r w:rsidRPr="00486A54">
        <w:rPr>
          <w:b/>
          <w:bCs/>
          <w:color w:val="150C14"/>
          <w:sz w:val="28"/>
          <w:szCs w:val="28"/>
        </w:rPr>
        <w:t>4. Основные задачи и направления деятельности ТОС</w:t>
      </w:r>
      <w:bookmarkEnd w:id="4"/>
      <w:r>
        <w:rPr>
          <w:b/>
          <w:bCs/>
          <w:color w:val="150C14"/>
          <w:sz w:val="28"/>
          <w:szCs w:val="28"/>
        </w:rPr>
        <w:t xml:space="preserve"> </w:t>
      </w:r>
      <w:r w:rsidRPr="00ED4017">
        <w:rPr>
          <w:b/>
          <w:sz w:val="28"/>
          <w:szCs w:val="28"/>
        </w:rPr>
        <w:t>«Первое»</w:t>
      </w:r>
    </w:p>
    <w:p w:rsidR="00C2108C" w:rsidRPr="00486A54" w:rsidRDefault="00C2108C" w:rsidP="00C2108C">
      <w:pPr>
        <w:keepNext/>
        <w:keepLines/>
        <w:tabs>
          <w:tab w:val="left" w:pos="305"/>
        </w:tabs>
        <w:outlineLvl w:val="1"/>
        <w:rPr>
          <w:b/>
          <w:bCs/>
          <w:color w:val="150C14"/>
          <w:sz w:val="28"/>
          <w:szCs w:val="28"/>
        </w:rPr>
      </w:pP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>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>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4.3. Привлечение жителей к решению вопросов по благоустройству и содержанию территории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>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войн, инвалидах и других социально незащищенных слоях населения.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4.5. Организация общественной работы по укреплению правопорядка на территории деятельности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>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4.9.  Оказание содействия депутатам в организации их встреч с избирателями, приеме граждан и проведении другой работы в избирательных округах.</w:t>
      </w:r>
      <w:bookmarkStart w:id="5" w:name="bookmark15"/>
    </w:p>
    <w:p w:rsidR="00C2108C" w:rsidRPr="00486A54" w:rsidRDefault="00C2108C" w:rsidP="00C2108C">
      <w:pPr>
        <w:keepNext/>
        <w:keepLines/>
        <w:tabs>
          <w:tab w:val="left" w:pos="300"/>
        </w:tabs>
        <w:ind w:firstLine="0"/>
        <w:jc w:val="center"/>
        <w:outlineLvl w:val="1"/>
        <w:rPr>
          <w:b/>
          <w:bCs/>
          <w:color w:val="150C14"/>
          <w:sz w:val="28"/>
          <w:szCs w:val="28"/>
        </w:rPr>
      </w:pPr>
      <w:r w:rsidRPr="00486A54">
        <w:rPr>
          <w:b/>
          <w:bCs/>
          <w:color w:val="150C14"/>
          <w:sz w:val="28"/>
          <w:szCs w:val="28"/>
        </w:rPr>
        <w:t>5. Основные права ТОС</w:t>
      </w:r>
      <w:bookmarkEnd w:id="5"/>
    </w:p>
    <w:p w:rsidR="00C2108C" w:rsidRPr="00486A54" w:rsidRDefault="00C2108C" w:rsidP="00C2108C">
      <w:pPr>
        <w:keepNext/>
        <w:keepLines/>
        <w:tabs>
          <w:tab w:val="left" w:pos="300"/>
        </w:tabs>
        <w:outlineLvl w:val="1"/>
        <w:rPr>
          <w:b/>
          <w:bCs/>
          <w:color w:val="150C14"/>
          <w:sz w:val="28"/>
          <w:szCs w:val="28"/>
        </w:rPr>
      </w:pPr>
    </w:p>
    <w:p w:rsidR="00C2108C" w:rsidRPr="00486A54" w:rsidRDefault="00C2108C" w:rsidP="00C2108C">
      <w:pPr>
        <w:tabs>
          <w:tab w:val="left" w:pos="1154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5.1.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осуществляет свою деятельность в соответствии с действующим законодательством на территории проживания граждан, выступивших учредителями (участниками) территориального общественного самоуправления.</w:t>
      </w:r>
    </w:p>
    <w:p w:rsidR="00C2108C" w:rsidRPr="00486A54" w:rsidRDefault="00C2108C" w:rsidP="00C2108C">
      <w:pPr>
        <w:tabs>
          <w:tab w:val="left" w:pos="1149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lastRenderedPageBreak/>
        <w:t>5.2. Для осуществления собственных инициатив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наделяется следующими правами:</w:t>
      </w:r>
    </w:p>
    <w:p w:rsidR="00C2108C" w:rsidRPr="00486A54" w:rsidRDefault="00C2108C" w:rsidP="00C2108C">
      <w:pPr>
        <w:tabs>
          <w:tab w:val="left" w:pos="1269"/>
        </w:tabs>
        <w:rPr>
          <w:sz w:val="28"/>
          <w:szCs w:val="28"/>
        </w:rPr>
      </w:pPr>
      <w:r w:rsidRPr="00486A54">
        <w:rPr>
          <w:sz w:val="28"/>
          <w:szCs w:val="28"/>
        </w:rPr>
        <w:t xml:space="preserve">вносить в совет </w:t>
      </w:r>
      <w:proofErr w:type="gramStart"/>
      <w:r w:rsidRPr="00486A54">
        <w:rPr>
          <w:sz w:val="28"/>
          <w:szCs w:val="28"/>
        </w:rPr>
        <w:t>депутатов  муниципального</w:t>
      </w:r>
      <w:proofErr w:type="gramEnd"/>
      <w:r w:rsidRPr="00486A54">
        <w:rPr>
          <w:sz w:val="28"/>
          <w:szCs w:val="28"/>
        </w:rPr>
        <w:t xml:space="preserve"> образования Мгинское городское поселение Кировского муниципального района Ленинградской области, администрацию  муниципального образования Мгинское городское поселение Кировского муниципального района Ленинградской области  проекты муниципальных правовых актов, подлежащих обязательному рассмотрению в установленном порядке;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участвовать в организации досуга населения, проведении культурно</w:t>
      </w:r>
      <w:r w:rsidRPr="00486A54">
        <w:rPr>
          <w:color w:val="150C14"/>
          <w:sz w:val="28"/>
          <w:szCs w:val="28"/>
        </w:rPr>
        <w:softHyphen/>
        <w:t>-массовых, спортивных, лечебно-оздоровительных и других мероприятий, развитии народного творчества;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проводить работу, направленную на социальную защиту населения;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свободно распространять информацию о своей деятельности;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готовить предложения по социально-экономическому развитию территории ТОС для предоставления их собранию граждан, в совет </w:t>
      </w:r>
      <w:proofErr w:type="gramStart"/>
      <w:r w:rsidRPr="00486A54">
        <w:rPr>
          <w:color w:val="150C14"/>
          <w:sz w:val="28"/>
          <w:szCs w:val="28"/>
        </w:rPr>
        <w:t>депутатов  муниципального</w:t>
      </w:r>
      <w:proofErr w:type="gramEnd"/>
      <w:r w:rsidRPr="00486A54">
        <w:rPr>
          <w:color w:val="150C14"/>
          <w:sz w:val="28"/>
          <w:szCs w:val="28"/>
        </w:rPr>
        <w:t xml:space="preserve"> образования</w:t>
      </w:r>
      <w:r w:rsidRPr="00486A54">
        <w:rPr>
          <w:sz w:val="28"/>
          <w:szCs w:val="28"/>
        </w:rPr>
        <w:t xml:space="preserve"> Мгинское городское поселение Кировского муниципального района Ленинградской области</w:t>
      </w:r>
      <w:r>
        <w:rPr>
          <w:color w:val="150C14"/>
          <w:sz w:val="28"/>
          <w:szCs w:val="28"/>
        </w:rPr>
        <w:t xml:space="preserve">, администрацию </w:t>
      </w:r>
      <w:r w:rsidRPr="00486A54">
        <w:rPr>
          <w:color w:val="150C14"/>
          <w:sz w:val="28"/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области, 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осуществлять взаимодействие с органами внутренних дел, жилищно</w:t>
      </w:r>
      <w:r w:rsidRPr="00486A54">
        <w:rPr>
          <w:color w:val="150C14"/>
          <w:sz w:val="28"/>
          <w:szCs w:val="28"/>
        </w:rPr>
        <w:softHyphen/>
        <w:t>-эксплуатационными организациями, общественными и религиозными объединениями;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осуществлять в установленном порядке иные инициативы в вопросах местного значения;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вносить предложения в  совет депутатов  муниципального образования</w:t>
      </w:r>
      <w:r w:rsidRPr="00486A54">
        <w:rPr>
          <w:sz w:val="28"/>
          <w:szCs w:val="28"/>
        </w:rPr>
        <w:t xml:space="preserve"> Мгинское городское поселение Кировского муниципального района Ленинградской области</w:t>
      </w:r>
      <w:r w:rsidRPr="00486A54">
        <w:rPr>
          <w:color w:val="150C14"/>
          <w:sz w:val="28"/>
          <w:szCs w:val="28"/>
        </w:rPr>
        <w:t>, администрацию муниципального образования Мгинское городское поселение Кировского муниципального района Ленинградской области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 xml:space="preserve">, а также по вопросам создания на территории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условий для обеспечения населения услугами торговли, общественного питания и бытового обслуживания.</w:t>
      </w:r>
    </w:p>
    <w:p w:rsidR="00C2108C" w:rsidRPr="00486A54" w:rsidRDefault="00C2108C" w:rsidP="00C2108C">
      <w:pPr>
        <w:ind w:firstLine="680"/>
        <w:rPr>
          <w:color w:val="150C14"/>
          <w:sz w:val="28"/>
          <w:szCs w:val="28"/>
        </w:rPr>
      </w:pPr>
    </w:p>
    <w:p w:rsidR="00C2108C" w:rsidRPr="00486A54" w:rsidRDefault="00C2108C" w:rsidP="00C2108C">
      <w:pPr>
        <w:keepNext/>
        <w:keepLines/>
        <w:tabs>
          <w:tab w:val="left" w:pos="317"/>
        </w:tabs>
        <w:ind w:firstLine="0"/>
        <w:jc w:val="center"/>
        <w:outlineLvl w:val="1"/>
        <w:rPr>
          <w:b/>
          <w:bCs/>
          <w:color w:val="150C14"/>
          <w:sz w:val="28"/>
          <w:szCs w:val="28"/>
        </w:rPr>
      </w:pPr>
      <w:bookmarkStart w:id="6" w:name="bookmark17"/>
      <w:r w:rsidRPr="00486A54">
        <w:rPr>
          <w:b/>
          <w:bCs/>
          <w:color w:val="150C14"/>
          <w:sz w:val="28"/>
          <w:szCs w:val="28"/>
        </w:rPr>
        <w:t xml:space="preserve">6.Основные обязанности </w:t>
      </w:r>
      <w:r w:rsidRPr="00ED4017">
        <w:rPr>
          <w:b/>
          <w:bCs/>
          <w:color w:val="150C14"/>
          <w:sz w:val="28"/>
          <w:szCs w:val="28"/>
        </w:rPr>
        <w:t>ТОС</w:t>
      </w:r>
      <w:bookmarkEnd w:id="6"/>
      <w:r w:rsidRPr="00ED4017">
        <w:rPr>
          <w:b/>
          <w:bCs/>
          <w:color w:val="150C14"/>
          <w:sz w:val="28"/>
          <w:szCs w:val="28"/>
        </w:rPr>
        <w:t xml:space="preserve"> </w:t>
      </w:r>
      <w:r w:rsidRPr="00ED4017">
        <w:rPr>
          <w:b/>
          <w:sz w:val="28"/>
          <w:szCs w:val="28"/>
        </w:rPr>
        <w:t>«Первое»</w:t>
      </w:r>
    </w:p>
    <w:p w:rsidR="00C2108C" w:rsidRPr="00486A54" w:rsidRDefault="00C2108C" w:rsidP="00C2108C">
      <w:pPr>
        <w:keepNext/>
        <w:keepLines/>
        <w:tabs>
          <w:tab w:val="left" w:pos="317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C2108C" w:rsidRDefault="00C2108C" w:rsidP="00C2108C">
      <w:pPr>
        <w:tabs>
          <w:tab w:val="left" w:pos="1161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C2108C" w:rsidRPr="00486A54" w:rsidRDefault="00C2108C" w:rsidP="00C2108C">
      <w:pPr>
        <w:tabs>
          <w:tab w:val="left" w:pos="1161"/>
        </w:tabs>
        <w:ind w:firstLine="567"/>
        <w:rPr>
          <w:color w:val="150C14"/>
          <w:sz w:val="28"/>
          <w:szCs w:val="28"/>
        </w:rPr>
      </w:pPr>
    </w:p>
    <w:p w:rsidR="00C2108C" w:rsidRPr="00486A54" w:rsidRDefault="00C2108C" w:rsidP="00C2108C">
      <w:pPr>
        <w:keepNext/>
        <w:keepLines/>
        <w:tabs>
          <w:tab w:val="left" w:pos="312"/>
        </w:tabs>
        <w:ind w:firstLine="0"/>
        <w:jc w:val="center"/>
        <w:outlineLvl w:val="1"/>
        <w:rPr>
          <w:b/>
          <w:bCs/>
          <w:color w:val="150C14"/>
          <w:sz w:val="28"/>
          <w:szCs w:val="28"/>
        </w:rPr>
      </w:pPr>
      <w:bookmarkStart w:id="7" w:name="bookmark19"/>
      <w:r w:rsidRPr="00486A54">
        <w:rPr>
          <w:b/>
          <w:bCs/>
          <w:color w:val="150C14"/>
          <w:sz w:val="28"/>
          <w:szCs w:val="28"/>
        </w:rPr>
        <w:t>7. Структура ТОС и порядок формирования органов ТОС</w:t>
      </w:r>
      <w:r>
        <w:rPr>
          <w:b/>
          <w:bCs/>
          <w:color w:val="150C14"/>
          <w:sz w:val="28"/>
          <w:szCs w:val="28"/>
        </w:rPr>
        <w:t xml:space="preserve"> </w:t>
      </w:r>
      <w:r w:rsidRPr="00ED4017">
        <w:rPr>
          <w:b/>
          <w:sz w:val="28"/>
          <w:szCs w:val="28"/>
        </w:rPr>
        <w:t>«Первое»</w:t>
      </w:r>
      <w:r w:rsidRPr="00ED4017">
        <w:rPr>
          <w:b/>
          <w:bCs/>
          <w:color w:val="150C14"/>
          <w:sz w:val="28"/>
          <w:szCs w:val="28"/>
        </w:rPr>
        <w:t>.</w:t>
      </w:r>
      <w:r w:rsidRPr="00486A54">
        <w:rPr>
          <w:b/>
          <w:bCs/>
          <w:color w:val="150C14"/>
          <w:sz w:val="28"/>
          <w:szCs w:val="28"/>
        </w:rPr>
        <w:t xml:space="preserve"> Срок полномочий органов ТОС</w:t>
      </w:r>
      <w:bookmarkEnd w:id="7"/>
    </w:p>
    <w:p w:rsidR="00C2108C" w:rsidRPr="00486A54" w:rsidRDefault="00C2108C" w:rsidP="00C2108C">
      <w:pPr>
        <w:keepNext/>
        <w:keepLines/>
        <w:tabs>
          <w:tab w:val="left" w:pos="312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C2108C" w:rsidRPr="00486A54" w:rsidRDefault="00C2108C" w:rsidP="00C2108C">
      <w:pPr>
        <w:tabs>
          <w:tab w:val="left" w:pos="1174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 Общее собрание граждан участников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1272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7.1.1. Высшим органом управления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является собрание участников ТОС (далее - собрание).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формируется на основе выборов на общих собраниях по инициативе граждан, проживающих на территории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обладающих правом на участие в осуществлении территориального общественного самоуправления.</w:t>
      </w:r>
    </w:p>
    <w:p w:rsidR="00C2108C" w:rsidRPr="00486A54" w:rsidRDefault="00C2108C" w:rsidP="00C2108C">
      <w:pPr>
        <w:tabs>
          <w:tab w:val="left" w:pos="1909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7.1.2. К полномочиям собрания относятся:</w:t>
      </w:r>
    </w:p>
    <w:p w:rsidR="00C2108C" w:rsidRPr="00486A54" w:rsidRDefault="00C2108C" w:rsidP="00C2108C">
      <w:pPr>
        <w:tabs>
          <w:tab w:val="left" w:pos="317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установление структуры органов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</w:t>
      </w:r>
      <w:proofErr w:type="gramStart"/>
      <w:r w:rsidRPr="00F27308">
        <w:rPr>
          <w:sz w:val="28"/>
          <w:szCs w:val="28"/>
        </w:rPr>
        <w:t>Первое»</w:t>
      </w:r>
      <w:r w:rsidRPr="00486A54">
        <w:rPr>
          <w:sz w:val="28"/>
          <w:szCs w:val="28"/>
        </w:rPr>
        <w:t xml:space="preserve"> </w:t>
      </w:r>
      <w:r>
        <w:rPr>
          <w:color w:val="150C14"/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;</w:t>
      </w:r>
      <w:proofErr w:type="gramEnd"/>
    </w:p>
    <w:p w:rsidR="00C2108C" w:rsidRPr="00486A54" w:rsidRDefault="00C2108C" w:rsidP="00C2108C">
      <w:pPr>
        <w:tabs>
          <w:tab w:val="left" w:pos="341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принятие устава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внесение в него изменений и дополнений;</w:t>
      </w:r>
    </w:p>
    <w:p w:rsidR="00C2108C" w:rsidRPr="00486A54" w:rsidRDefault="00C2108C" w:rsidP="00C2108C">
      <w:pPr>
        <w:tabs>
          <w:tab w:val="left" w:pos="341"/>
        </w:tabs>
        <w:rPr>
          <w:sz w:val="28"/>
          <w:szCs w:val="28"/>
        </w:rPr>
      </w:pPr>
      <w:r w:rsidRPr="00486A54">
        <w:rPr>
          <w:color w:val="150C14"/>
          <w:sz w:val="28"/>
          <w:szCs w:val="28"/>
        </w:rPr>
        <w:t>избрание органов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;</w:t>
      </w:r>
    </w:p>
    <w:p w:rsidR="00C2108C" w:rsidRPr="00486A54" w:rsidRDefault="00C2108C" w:rsidP="00C2108C">
      <w:pPr>
        <w:tabs>
          <w:tab w:val="left" w:pos="327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определение основных направлений деятельности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;</w:t>
      </w:r>
    </w:p>
    <w:p w:rsidR="00C2108C" w:rsidRPr="00486A54" w:rsidRDefault="00C2108C" w:rsidP="00C2108C">
      <w:pPr>
        <w:tabs>
          <w:tab w:val="left" w:pos="322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утверждение сметы доходов и расходов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и отчета, о ее исполнении;</w:t>
      </w:r>
    </w:p>
    <w:p w:rsidR="00C2108C" w:rsidRPr="00486A54" w:rsidRDefault="00C2108C" w:rsidP="00C2108C">
      <w:pPr>
        <w:tabs>
          <w:tab w:val="left" w:pos="322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рассмотрение и утверждение отчетов о деятельности органов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</w:t>
      </w:r>
      <w:proofErr w:type="gramStart"/>
      <w:r w:rsidRPr="00F27308">
        <w:rPr>
          <w:sz w:val="28"/>
          <w:szCs w:val="28"/>
        </w:rPr>
        <w:t>Первое»</w:t>
      </w:r>
      <w:r w:rsidRPr="00486A54">
        <w:rPr>
          <w:sz w:val="28"/>
          <w:szCs w:val="28"/>
        </w:rPr>
        <w:t xml:space="preserve"> </w:t>
      </w:r>
      <w:r>
        <w:rPr>
          <w:color w:val="150C14"/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.</w:t>
      </w:r>
      <w:proofErr w:type="gramEnd"/>
    </w:p>
    <w:p w:rsidR="00C2108C" w:rsidRPr="00486A54" w:rsidRDefault="00C2108C" w:rsidP="00C2108C">
      <w:pPr>
        <w:tabs>
          <w:tab w:val="left" w:pos="1335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7.1.3. Инициаторами проведения общих собраний граждан по вопросам осуществления территориального общественного самоуправления могут быть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председатель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 xml:space="preserve">, а также группа граждан, достигших 16-летнего возраста </w:t>
      </w:r>
      <w:r w:rsidRPr="00486A54">
        <w:rPr>
          <w:iCs/>
          <w:color w:val="150C14"/>
          <w:sz w:val="28"/>
          <w:szCs w:val="28"/>
          <w:lang w:eastAsia="en-US" w:bidi="en-US"/>
        </w:rPr>
        <w:t>и</w:t>
      </w:r>
      <w:r w:rsidRPr="00486A54">
        <w:rPr>
          <w:i/>
          <w:iCs/>
          <w:color w:val="150C14"/>
          <w:sz w:val="28"/>
          <w:szCs w:val="28"/>
          <w:lang w:eastAsia="en-US" w:bidi="en-US"/>
        </w:rPr>
        <w:t xml:space="preserve"> </w:t>
      </w:r>
      <w:r w:rsidRPr="00486A54">
        <w:rPr>
          <w:color w:val="150C14"/>
          <w:sz w:val="28"/>
          <w:szCs w:val="28"/>
        </w:rPr>
        <w:t>проживающих на территории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132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7.1.4. Инициатор общего собрания определяет дату, время и место проведения общего собрания граждан, направляет в адрес администрации  муниципального образования Мгинское городское поселение Кировского муниципального района Ленинградской области и совета депутатов муниципальной образования Мгинское городское поселение Кировского муниципального района Ленинградской области письменные уведомления в срок не позднее, чем за 14 дней до дня проведения собрания, а также уведомляет жителей, проживающих на территории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132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7.1.5. Собрание считается правомочным, если в нем принимает участие не менее 3/4 жителей, проживающих на территории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достигших шестнадцатилетнего возраста.</w:t>
      </w:r>
    </w:p>
    <w:p w:rsidR="00C2108C" w:rsidRPr="00486A54" w:rsidRDefault="00C2108C" w:rsidP="00C2108C">
      <w:pPr>
        <w:tabs>
          <w:tab w:val="left" w:pos="1335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7.1.6. Решения собрания принимается большинством голосов</w:t>
      </w:r>
      <w:r w:rsidRPr="00486A54">
        <w:rPr>
          <w:color w:val="150C14"/>
          <w:sz w:val="28"/>
          <w:szCs w:val="28"/>
        </w:rPr>
        <w:br/>
        <w:t>от общего числе присутствующих на собрании и оформляются протоколом.</w:t>
      </w:r>
      <w:r w:rsidRPr="00486A54">
        <w:rPr>
          <w:color w:val="150C14"/>
          <w:sz w:val="28"/>
          <w:szCs w:val="28"/>
        </w:rPr>
        <w:br/>
        <w:t>В течение 10 дней со дня проведения собрания копия протокола собрания направляется в адрес администрации муниципального образования Мгинское городское поселение Кировского муниципального района Ленинградс</w:t>
      </w:r>
      <w:r>
        <w:rPr>
          <w:color w:val="150C14"/>
          <w:sz w:val="28"/>
          <w:szCs w:val="28"/>
        </w:rPr>
        <w:t xml:space="preserve">кой области и совета депутатов </w:t>
      </w:r>
      <w:r w:rsidRPr="00486A54">
        <w:rPr>
          <w:color w:val="150C14"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486A54">
        <w:rPr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1335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lastRenderedPageBreak/>
        <w:t>7.1.7. В работе общих собраний имеют право принимать участие граждане Российской Федерации, достигшие шестнадцатилетнего возраста, постоянно проживающие на территории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1335"/>
        </w:tabs>
        <w:rPr>
          <w:sz w:val="28"/>
          <w:szCs w:val="28"/>
        </w:rPr>
      </w:pPr>
      <w:r w:rsidRPr="00486A54">
        <w:rPr>
          <w:sz w:val="28"/>
          <w:szCs w:val="28"/>
        </w:rPr>
        <w:t>7.1.8. Граждане Российской Федерации, не проживающие на территории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, но имеющие на этой территории недвижимое имущество, принадлежащее им на праве собственности и, уплачивающие налоги в местный бюджет, могут участвовать в работе общих собраний с правом совещательного голоса.</w:t>
      </w:r>
    </w:p>
    <w:p w:rsidR="00C2108C" w:rsidRPr="00486A54" w:rsidRDefault="00C2108C" w:rsidP="00C2108C">
      <w:pPr>
        <w:tabs>
          <w:tab w:val="left" w:pos="1330"/>
        </w:tabs>
        <w:ind w:firstLine="567"/>
        <w:rPr>
          <w:color w:val="150C14"/>
          <w:sz w:val="28"/>
          <w:szCs w:val="28"/>
        </w:rPr>
      </w:pPr>
    </w:p>
    <w:p w:rsidR="00C2108C" w:rsidRPr="00F27308" w:rsidRDefault="00C2108C" w:rsidP="00C2108C">
      <w:pPr>
        <w:pStyle w:val="24"/>
        <w:keepNext/>
        <w:keepLines/>
        <w:tabs>
          <w:tab w:val="left" w:pos="486"/>
        </w:tabs>
        <w:spacing w:line="240" w:lineRule="auto"/>
        <w:rPr>
          <w:sz w:val="28"/>
          <w:szCs w:val="28"/>
        </w:rPr>
      </w:pPr>
      <w:bookmarkStart w:id="8" w:name="bookmark21"/>
      <w:r w:rsidRPr="00486A54">
        <w:rPr>
          <w:sz w:val="28"/>
          <w:szCs w:val="28"/>
        </w:rPr>
        <w:t>7.2. Совет ТОС</w:t>
      </w:r>
      <w:bookmarkEnd w:id="8"/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</w:p>
    <w:p w:rsidR="00C2108C" w:rsidRPr="00486A54" w:rsidRDefault="00C2108C" w:rsidP="00C2108C">
      <w:pPr>
        <w:pStyle w:val="24"/>
        <w:keepNext/>
        <w:keepLines/>
        <w:tabs>
          <w:tab w:val="left" w:pos="486"/>
        </w:tabs>
        <w:spacing w:line="240" w:lineRule="auto"/>
        <w:rPr>
          <w:sz w:val="28"/>
          <w:szCs w:val="28"/>
        </w:rPr>
      </w:pPr>
    </w:p>
    <w:p w:rsidR="00C2108C" w:rsidRPr="00486A54" w:rsidRDefault="00C2108C" w:rsidP="00C2108C">
      <w:pPr>
        <w:pStyle w:val="12"/>
        <w:tabs>
          <w:tab w:val="left" w:pos="1340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7.2.1. В целях организации и непосредственной реализации функций по осуществлению территориального общественного самоуправления собрание участников ТОС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путем открытого голосования избирает совет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, обладающий исполнительными полномочиями по реализации собственных инициатив участников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в решении вопросов местного значения. Совет ТОС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подконтролен и подотчетен собранию.</w:t>
      </w:r>
    </w:p>
    <w:p w:rsidR="00C2108C" w:rsidRPr="00486A54" w:rsidRDefault="00C2108C" w:rsidP="00C2108C">
      <w:pPr>
        <w:pStyle w:val="12"/>
        <w:tabs>
          <w:tab w:val="left" w:pos="2058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7.2.2. Срок полномочий совета ТОС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составляет 5 лет.</w:t>
      </w:r>
    </w:p>
    <w:p w:rsidR="00C2108C" w:rsidRPr="00486A54" w:rsidRDefault="00C2108C" w:rsidP="00C2108C">
      <w:pPr>
        <w:pStyle w:val="12"/>
        <w:tabs>
          <w:tab w:val="left" w:pos="2058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7.2.3. Совет ТОС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состоит из 3 человек.</w:t>
      </w:r>
    </w:p>
    <w:p w:rsidR="00C2108C" w:rsidRPr="00486A54" w:rsidRDefault="00C2108C" w:rsidP="00C2108C">
      <w:pPr>
        <w:pStyle w:val="12"/>
        <w:tabs>
          <w:tab w:val="left" w:pos="1330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7.2.4. Членом совета ТОС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может быть избран гражданин, достигший шестнадцатилетнего возраста, проживающий на территории ТОС и выдвинувший свою кандидатуру в орган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341"/>
        </w:tabs>
        <w:rPr>
          <w:sz w:val="28"/>
          <w:szCs w:val="28"/>
        </w:rPr>
      </w:pPr>
      <w:r w:rsidRPr="00486A54">
        <w:rPr>
          <w:sz w:val="28"/>
          <w:szCs w:val="28"/>
        </w:rPr>
        <w:t>7.2.5. Члены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могут принимать участие в деятельности совещательных органов, созданных при органах местного самоуправления муниципального образования</w:t>
      </w:r>
      <w:r w:rsidRPr="00486A54">
        <w:rPr>
          <w:color w:val="150C14"/>
          <w:sz w:val="28"/>
          <w:szCs w:val="28"/>
        </w:rPr>
        <w:t xml:space="preserve"> Мгинское городское поселение Кировского муниципального района Ленинградской области,</w:t>
      </w:r>
      <w:r w:rsidRPr="00486A54">
        <w:rPr>
          <w:sz w:val="28"/>
          <w:szCs w:val="28"/>
        </w:rPr>
        <w:t xml:space="preserve"> по вопросам, затрагивающим интересы жителей соответствующей территории. Решение о рекомендации члена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в совещательный орган при органах местного самоуправления муниципального образования</w:t>
      </w:r>
      <w:r w:rsidRPr="00486A54">
        <w:rPr>
          <w:color w:val="150C14"/>
          <w:sz w:val="28"/>
          <w:szCs w:val="28"/>
        </w:rPr>
        <w:t xml:space="preserve"> Мгинское городское поселение Кировского муниципального района Ленинградской области</w:t>
      </w:r>
      <w:r w:rsidRPr="00486A54">
        <w:rPr>
          <w:sz w:val="28"/>
          <w:szCs w:val="28"/>
        </w:rPr>
        <w:t xml:space="preserve"> принимается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на очередном (внеочередном) заседании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«Первое».</w:t>
      </w:r>
    </w:p>
    <w:p w:rsidR="00C2108C" w:rsidRPr="00486A54" w:rsidRDefault="00C2108C" w:rsidP="00C2108C">
      <w:pPr>
        <w:tabs>
          <w:tab w:val="left" w:pos="2048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7.2.6. Полномочия члена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прекращаются досрочно в случае:</w:t>
      </w:r>
    </w:p>
    <w:p w:rsidR="00C2108C" w:rsidRPr="00486A54" w:rsidRDefault="00C2108C" w:rsidP="00C2108C">
      <w:pPr>
        <w:tabs>
          <w:tab w:val="left" w:pos="342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смерти;</w:t>
      </w:r>
    </w:p>
    <w:p w:rsidR="00C2108C" w:rsidRPr="00486A54" w:rsidRDefault="00C2108C" w:rsidP="00C2108C">
      <w:pPr>
        <w:tabs>
          <w:tab w:val="left" w:pos="365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отставки по собственному желанию;</w:t>
      </w:r>
    </w:p>
    <w:p w:rsidR="00C2108C" w:rsidRPr="00486A54" w:rsidRDefault="00C2108C" w:rsidP="00C2108C">
      <w:pPr>
        <w:tabs>
          <w:tab w:val="left" w:pos="360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признания судом недееспособным или ограниченно дееспособным;</w:t>
      </w:r>
    </w:p>
    <w:p w:rsidR="00C2108C" w:rsidRPr="00486A54" w:rsidRDefault="00C2108C" w:rsidP="00C2108C">
      <w:pPr>
        <w:tabs>
          <w:tab w:val="left" w:pos="369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признания судом безвестно отсутствующим или объявления умершим;</w:t>
      </w:r>
    </w:p>
    <w:p w:rsidR="00C2108C" w:rsidRPr="00486A54" w:rsidRDefault="00C2108C" w:rsidP="00C2108C">
      <w:pPr>
        <w:tabs>
          <w:tab w:val="left" w:pos="360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вступления в отношении его в законную силу обвинительного приговора суда;</w:t>
      </w:r>
    </w:p>
    <w:p w:rsidR="00C2108C" w:rsidRPr="00486A54" w:rsidRDefault="00C2108C" w:rsidP="00C2108C">
      <w:pPr>
        <w:tabs>
          <w:tab w:val="left" w:pos="360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выезда за пределы территории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на постоянное место жительства;</w:t>
      </w:r>
    </w:p>
    <w:p w:rsidR="00C2108C" w:rsidRPr="00486A54" w:rsidRDefault="00C2108C" w:rsidP="00C2108C">
      <w:pPr>
        <w:tabs>
          <w:tab w:val="left" w:pos="365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отзыва собранием участников;</w:t>
      </w:r>
    </w:p>
    <w:p w:rsidR="00C2108C" w:rsidRPr="00486A54" w:rsidRDefault="00C2108C" w:rsidP="00C2108C">
      <w:pPr>
        <w:tabs>
          <w:tab w:val="left" w:pos="356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досрочного прекращения полномочий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«Первое»;</w:t>
      </w:r>
    </w:p>
    <w:p w:rsidR="00C2108C" w:rsidRPr="00486A54" w:rsidRDefault="00C2108C" w:rsidP="00C2108C">
      <w:pPr>
        <w:tabs>
          <w:tab w:val="left" w:pos="360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lastRenderedPageBreak/>
        <w:t>призыва на военную службу или направления на заменяющую ее альтернативную гражданскую службу;</w:t>
      </w:r>
    </w:p>
    <w:p w:rsidR="00C2108C" w:rsidRPr="00486A54" w:rsidRDefault="00C2108C" w:rsidP="00C2108C">
      <w:pPr>
        <w:tabs>
          <w:tab w:val="left" w:pos="460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в иных случаях, установленных законодательством.</w:t>
      </w:r>
    </w:p>
    <w:p w:rsidR="00C2108C" w:rsidRPr="00F27308" w:rsidRDefault="00C2108C" w:rsidP="00C2108C">
      <w:pPr>
        <w:tabs>
          <w:tab w:val="left" w:pos="1381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7.2.7. В случае досрочного прекращения полномочий члена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«Первое»,</w:t>
      </w:r>
      <w:r w:rsidRPr="00486A54">
        <w:rPr>
          <w:sz w:val="28"/>
          <w:szCs w:val="28"/>
        </w:rPr>
        <w:t xml:space="preserve"> вопрос об избрании кандидатуры в совет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рассматривается на собрании участников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не позднее чем через 30 дней с момента прекращения полномочий члена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«Первое».</w:t>
      </w:r>
    </w:p>
    <w:p w:rsidR="00C2108C" w:rsidRPr="00F27308" w:rsidRDefault="00C2108C" w:rsidP="00C2108C">
      <w:pPr>
        <w:tabs>
          <w:tab w:val="left" w:pos="1367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 xml:space="preserve">7.2.8. Срок полномочий вновь избранного члена совета ТОС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соответствует оставшемуся сроку полномочий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«Первое».</w:t>
      </w:r>
    </w:p>
    <w:p w:rsidR="00C2108C" w:rsidRPr="00486A54" w:rsidRDefault="00C2108C" w:rsidP="00C2108C">
      <w:pPr>
        <w:tabs>
          <w:tab w:val="left" w:pos="2048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7.2.9. Совет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«Первое»: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представляет интересы населения, проживающего на соответствующей территории; обеспечивает исполнение решений, принятых на собраниях (конференциях) участников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«Первое»;</w:t>
      </w:r>
    </w:p>
    <w:p w:rsidR="00C2108C" w:rsidRPr="00F27308" w:rsidRDefault="00C2108C" w:rsidP="00C2108C">
      <w:pPr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>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«Первое»;</w:t>
      </w:r>
    </w:p>
    <w:p w:rsidR="00C2108C" w:rsidRPr="00486A54" w:rsidRDefault="00C2108C" w:rsidP="00C2108C">
      <w:pPr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 xml:space="preserve"> вносит в совет </w:t>
      </w:r>
      <w:proofErr w:type="gramStart"/>
      <w:r w:rsidRPr="00486A54">
        <w:rPr>
          <w:sz w:val="28"/>
          <w:szCs w:val="28"/>
        </w:rPr>
        <w:t>депутатов  муниципального</w:t>
      </w:r>
      <w:proofErr w:type="gramEnd"/>
      <w:r w:rsidRPr="00486A54">
        <w:rPr>
          <w:sz w:val="28"/>
          <w:szCs w:val="28"/>
        </w:rPr>
        <w:t xml:space="preserve"> образования Мгинское городское поселение Кировского муниципального района Ленинградской области, администрацию муниципального образования муниципального образования</w:t>
      </w:r>
      <w:r w:rsidRPr="00486A54">
        <w:rPr>
          <w:color w:val="150C14"/>
          <w:sz w:val="28"/>
          <w:szCs w:val="28"/>
        </w:rPr>
        <w:t xml:space="preserve"> Мгинское городское поселение Кировского муниципального района Ленинградской области</w:t>
      </w:r>
      <w:r w:rsidRPr="00486A54">
        <w:rPr>
          <w:sz w:val="28"/>
          <w:szCs w:val="28"/>
        </w:rPr>
        <w:t xml:space="preserve"> проекты муниципальных</w:t>
      </w:r>
      <w:r w:rsidRPr="00486A54">
        <w:rPr>
          <w:color w:val="150C14"/>
          <w:sz w:val="28"/>
          <w:szCs w:val="28"/>
        </w:rPr>
        <w:t xml:space="preserve"> </w:t>
      </w:r>
      <w:r w:rsidRPr="00486A54">
        <w:rPr>
          <w:sz w:val="28"/>
          <w:szCs w:val="28"/>
        </w:rPr>
        <w:t>правовых актов;</w:t>
      </w:r>
    </w:p>
    <w:p w:rsidR="00C2108C" w:rsidRPr="00486A54" w:rsidRDefault="00C2108C" w:rsidP="00C2108C">
      <w:pPr>
        <w:rPr>
          <w:sz w:val="28"/>
          <w:szCs w:val="28"/>
        </w:rPr>
      </w:pPr>
      <w:r w:rsidRPr="00486A54">
        <w:rPr>
          <w:sz w:val="28"/>
          <w:szCs w:val="28"/>
        </w:rPr>
        <w:t xml:space="preserve">осуществляет взаимодействие с органами местного самоуправления муниципального образования </w:t>
      </w:r>
      <w:r w:rsidRPr="00486A54">
        <w:rPr>
          <w:color w:val="150C14"/>
          <w:sz w:val="28"/>
          <w:szCs w:val="28"/>
        </w:rPr>
        <w:t>Мгинское городское поселение Кировского муниципального района Ленинградской области</w:t>
      </w:r>
      <w:r w:rsidRPr="00486A54">
        <w:rPr>
          <w:sz w:val="28"/>
          <w:szCs w:val="28"/>
        </w:rPr>
        <w:t xml:space="preserve"> на основе заключаемых между ними договоров и соглашений; осуществляет иные функции, предусмотренные федеральным законодательством, муниципальными правовыми актами, настоящим Уставом.</w:t>
      </w:r>
    </w:p>
    <w:p w:rsidR="00C2108C" w:rsidRPr="00F27308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 xml:space="preserve">7.2.10. Заседания совета ТОС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rFonts w:ascii="Times New Roman" w:hAnsi="Times New Roman" w:cs="Times New Roman"/>
          <w:sz w:val="28"/>
          <w:szCs w:val="28"/>
        </w:rPr>
        <w:t>проводятся по мере необходимости, но не реже одного раза в полугодие в соответствии с утвержденным планом работы совета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 xml:space="preserve">7.2.11. Заседание совета ТОС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rFonts w:ascii="Times New Roman" w:hAnsi="Times New Roman" w:cs="Times New Roman"/>
          <w:sz w:val="28"/>
          <w:szCs w:val="28"/>
        </w:rPr>
        <w:t>правомочно, если в нем принимает участие не менее 2/3 постоянно действующего состава органа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>7.2.12. Решения совета TOC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общего числа присутствующих на заседании членов совета ТОС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>
        <w:rPr>
          <w:sz w:val="28"/>
          <w:szCs w:val="28"/>
        </w:rPr>
        <w:t xml:space="preserve"> </w:t>
      </w:r>
      <w:r w:rsidRPr="00486A54">
        <w:rPr>
          <w:rFonts w:ascii="Times New Roman" w:hAnsi="Times New Roman" w:cs="Times New Roman"/>
          <w:sz w:val="28"/>
          <w:szCs w:val="28"/>
        </w:rPr>
        <w:t>путем открытого голосования. При равенстве голосов решающее значение имеет голос председателя органа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«Первое».</w:t>
      </w:r>
      <w:r w:rsidRPr="00486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 xml:space="preserve">7.2.13. Председатель совета на заседаниях совета ТОС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 xml:space="preserve"> голосует и высказывается последним по любому вопросу повестки дня.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t xml:space="preserve">7.2.14. На заседании совета ТОС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 xml:space="preserve"> ведется протокол, в котором указываются все вопросы, высказывания, информация о принятых решениях, результатах голосования, особых мнениях лиц, присутствующих на заседаниях совета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>, имеющих право совещательного голоса.</w:t>
      </w:r>
    </w:p>
    <w:p w:rsidR="00C2108C" w:rsidRPr="00486A54" w:rsidRDefault="00C2108C" w:rsidP="00C2108C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486A54">
        <w:rPr>
          <w:rFonts w:ascii="Times New Roman" w:hAnsi="Times New Roman" w:cs="Times New Roman"/>
          <w:sz w:val="28"/>
          <w:szCs w:val="28"/>
        </w:rPr>
        <w:lastRenderedPageBreak/>
        <w:t>7.2.15. Результат рассмотрения вопросов повестки дня заносятся в протокол. Протокол заседания совета подписывает председатель совета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08">
        <w:rPr>
          <w:rFonts w:ascii="Times New Roman" w:hAnsi="Times New Roman" w:cs="Times New Roman"/>
          <w:sz w:val="28"/>
          <w:szCs w:val="28"/>
        </w:rPr>
        <w:t>«Первое»</w:t>
      </w:r>
      <w:r w:rsidRPr="00486A54">
        <w:rPr>
          <w:rFonts w:ascii="Times New Roman" w:hAnsi="Times New Roman" w:cs="Times New Roman"/>
          <w:sz w:val="28"/>
          <w:szCs w:val="28"/>
        </w:rPr>
        <w:t>.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7.2.16.  Любой участник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вправе запросить выписку из протокола по любому вопросу повестки дня заседания совета.</w:t>
      </w:r>
    </w:p>
    <w:p w:rsidR="00C2108C" w:rsidRPr="00486A54" w:rsidRDefault="00C2108C" w:rsidP="00C2108C">
      <w:pPr>
        <w:pStyle w:val="12"/>
        <w:tabs>
          <w:tab w:val="left" w:pos="2058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7.2.17.  Протоколы заседаний хранятся в делах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постоянно.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>7.2.18. Решения совета ТОС</w:t>
      </w:r>
      <w:r>
        <w:rPr>
          <w:color w:val="000000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000000"/>
          <w:sz w:val="28"/>
          <w:szCs w:val="28"/>
        </w:rPr>
        <w:t>, принимаемые в пределах действующего законодательства и своих полномочий, для органов власти и граждан, проживающих на территории ТОС</w:t>
      </w:r>
      <w:r>
        <w:rPr>
          <w:color w:val="000000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000000"/>
          <w:sz w:val="28"/>
          <w:szCs w:val="28"/>
        </w:rPr>
        <w:t>, носят рекомендательный характер.</w:t>
      </w:r>
    </w:p>
    <w:p w:rsidR="00C2108C" w:rsidRPr="00486A54" w:rsidRDefault="00C2108C" w:rsidP="00C2108C">
      <w:pPr>
        <w:pStyle w:val="12"/>
        <w:tabs>
          <w:tab w:val="left" w:pos="1458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7.2.19. Решения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носят обязательный характер для членов совета ТОС</w:t>
      </w:r>
      <w:r>
        <w:rPr>
          <w:color w:val="000000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000000"/>
          <w:sz w:val="28"/>
          <w:szCs w:val="28"/>
        </w:rPr>
        <w:t>.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>7.2.20. Решения, принимаемые на заседаниях совета,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C2108C" w:rsidRPr="00486A54" w:rsidRDefault="00C2108C" w:rsidP="00C2108C">
      <w:pPr>
        <w:pStyle w:val="12"/>
        <w:tabs>
          <w:tab w:val="left" w:pos="1454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7.2.21. Совет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отчитывается о своей деятельности не реже одного раза в год на собрании участников ТОС</w:t>
      </w:r>
      <w:r>
        <w:rPr>
          <w:color w:val="000000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000000"/>
          <w:sz w:val="28"/>
          <w:szCs w:val="28"/>
        </w:rPr>
        <w:t>.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7.2.22. В ежегодных отчетах о деятельности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 xml:space="preserve">до участников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 xml:space="preserve">доводится информация о количестве проведенных заседаний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и принятых решений.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7.2.23. Полномочия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прекращаются досрочно в случае: принятия собранием решения о роспуске совета ТОС</w:t>
      </w:r>
      <w:r>
        <w:rPr>
          <w:color w:val="000000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000000"/>
          <w:sz w:val="28"/>
          <w:szCs w:val="28"/>
        </w:rPr>
        <w:t>;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принятия советом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 xml:space="preserve">решения о самороспуске; 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486A54">
        <w:rPr>
          <w:color w:val="000000"/>
          <w:sz w:val="28"/>
          <w:szCs w:val="28"/>
        </w:rPr>
        <w:t>вступления в законную силу решения суда о неправомочности данного состава совета ТОС</w:t>
      </w:r>
      <w:r>
        <w:rPr>
          <w:color w:val="000000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000000"/>
          <w:sz w:val="28"/>
          <w:szCs w:val="28"/>
        </w:rPr>
        <w:t xml:space="preserve">; 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>в иных случаях, установленных законодательством.</w:t>
      </w:r>
    </w:p>
    <w:p w:rsidR="00C2108C" w:rsidRPr="00486A54" w:rsidRDefault="00C2108C" w:rsidP="00C2108C">
      <w:pPr>
        <w:pStyle w:val="12"/>
        <w:tabs>
          <w:tab w:val="left" w:pos="1463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color w:val="000000"/>
          <w:sz w:val="28"/>
          <w:szCs w:val="28"/>
        </w:rPr>
        <w:t xml:space="preserve">7.2.24. Совет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 xml:space="preserve">может быть распущен, а члены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 xml:space="preserve">могут быть отозваны собранием в случае, если такое решение наберет более 2/3 голосов от числа присутствующих на собрании участников ТОС. Новый состав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000000"/>
          <w:sz w:val="28"/>
          <w:szCs w:val="28"/>
        </w:rPr>
        <w:t>должен быть сформирован на этом же собрании из числа присутствующих лиц либо отсутствующих, но давших свое письменное согласие и приславших своего представителя, имеющего документ, подтверждающий его полномочия.</w:t>
      </w:r>
    </w:p>
    <w:p w:rsidR="00C2108C" w:rsidRPr="00486A54" w:rsidRDefault="00C2108C" w:rsidP="00C2108C">
      <w:pPr>
        <w:tabs>
          <w:tab w:val="left" w:pos="1498"/>
        </w:tabs>
        <w:rPr>
          <w:color w:val="150C14"/>
          <w:sz w:val="28"/>
          <w:szCs w:val="28"/>
        </w:rPr>
      </w:pPr>
      <w:r w:rsidRPr="00486A54">
        <w:rPr>
          <w:sz w:val="28"/>
          <w:szCs w:val="28"/>
        </w:rPr>
        <w:t xml:space="preserve">7.2.25. Предложение о роспуске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или отзыве любого из членов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вносится любым из участников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, членов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и включается в повестку дня собрания председателем органа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заблаговременно, или непосредственно на собрании участников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при голосовании по вопросу утверждения повестки дня собрания по предложению любого участника собрания.</w:t>
      </w:r>
    </w:p>
    <w:p w:rsidR="00C2108C" w:rsidRPr="00486A54" w:rsidRDefault="00C2108C" w:rsidP="00C2108C">
      <w:pPr>
        <w:pStyle w:val="12"/>
        <w:tabs>
          <w:tab w:val="left" w:pos="1476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7.2.26. В случае досрочного прекращения полномочий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(по решению суда или решению совета о самороспуске) созывается собрание участников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, на котором избирается новый состав совета в срок, не превышающий 30 дней с момента принятия соответствующего решения. Инициатором проведения собрания участников </w:t>
      </w:r>
      <w:r w:rsidRPr="00486A54">
        <w:rPr>
          <w:sz w:val="28"/>
          <w:szCs w:val="28"/>
        </w:rPr>
        <w:lastRenderedPageBreak/>
        <w:t xml:space="preserve">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по избранию нового состава совета выступает инициативная группа граждан.</w:t>
      </w:r>
    </w:p>
    <w:p w:rsidR="00C2108C" w:rsidRPr="00486A54" w:rsidRDefault="00C2108C" w:rsidP="00C2108C">
      <w:pPr>
        <w:pStyle w:val="12"/>
        <w:tabs>
          <w:tab w:val="left" w:pos="1462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7.2.27. Срок полномочий вновь избранного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определяется настоящим Уставом.</w:t>
      </w:r>
    </w:p>
    <w:p w:rsidR="00C2108C" w:rsidRPr="00486A54" w:rsidRDefault="00C2108C" w:rsidP="00C2108C">
      <w:pPr>
        <w:pStyle w:val="12"/>
        <w:tabs>
          <w:tab w:val="left" w:pos="1462"/>
        </w:tabs>
        <w:spacing w:line="240" w:lineRule="auto"/>
        <w:ind w:firstLine="567"/>
        <w:jc w:val="both"/>
        <w:rPr>
          <w:sz w:val="28"/>
          <w:szCs w:val="28"/>
        </w:rPr>
      </w:pPr>
    </w:p>
    <w:p w:rsidR="00C2108C" w:rsidRPr="00A25D7C" w:rsidRDefault="00C2108C" w:rsidP="00C2108C">
      <w:pPr>
        <w:keepNext/>
        <w:keepLines/>
        <w:tabs>
          <w:tab w:val="left" w:pos="497"/>
        </w:tabs>
        <w:ind w:firstLine="0"/>
        <w:jc w:val="center"/>
        <w:outlineLvl w:val="1"/>
        <w:rPr>
          <w:b/>
          <w:bCs/>
          <w:color w:val="150C14"/>
          <w:sz w:val="28"/>
          <w:szCs w:val="28"/>
        </w:rPr>
      </w:pPr>
      <w:bookmarkStart w:id="9" w:name="bookmark23"/>
      <w:r w:rsidRPr="00486A54">
        <w:rPr>
          <w:b/>
          <w:bCs/>
          <w:color w:val="150C14"/>
          <w:sz w:val="28"/>
          <w:szCs w:val="28"/>
        </w:rPr>
        <w:t>7.3. Председатель совета ТОС</w:t>
      </w:r>
      <w:bookmarkEnd w:id="9"/>
      <w:r>
        <w:rPr>
          <w:b/>
          <w:bCs/>
          <w:color w:val="150C14"/>
          <w:sz w:val="28"/>
          <w:szCs w:val="28"/>
        </w:rPr>
        <w:t xml:space="preserve"> </w:t>
      </w:r>
      <w:r w:rsidRPr="00A25D7C">
        <w:rPr>
          <w:b/>
          <w:sz w:val="28"/>
          <w:szCs w:val="28"/>
        </w:rPr>
        <w:t>«Первое»</w:t>
      </w:r>
    </w:p>
    <w:p w:rsidR="00C2108C" w:rsidRPr="00486A54" w:rsidRDefault="00C2108C" w:rsidP="00C2108C">
      <w:pPr>
        <w:keepNext/>
        <w:keepLines/>
        <w:tabs>
          <w:tab w:val="left" w:pos="497"/>
        </w:tabs>
        <w:jc w:val="center"/>
        <w:outlineLvl w:val="1"/>
        <w:rPr>
          <w:b/>
          <w:bCs/>
          <w:color w:val="150C14"/>
          <w:sz w:val="28"/>
          <w:szCs w:val="28"/>
        </w:rPr>
      </w:pPr>
    </w:p>
    <w:p w:rsidR="00C2108C" w:rsidRPr="00486A54" w:rsidRDefault="00C2108C" w:rsidP="00C2108C">
      <w:pPr>
        <w:tabs>
          <w:tab w:val="left" w:pos="1342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7.3.1. Совет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 xml:space="preserve">возглавляет председатель, избираемый собранием из состава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открытым голосованием большинством голосов от числа присутствующих на собрании участников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 xml:space="preserve">. Срок полномочий председателя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соответствует сроку полномочий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.</w:t>
      </w:r>
    </w:p>
    <w:p w:rsidR="00C2108C" w:rsidRPr="00486A54" w:rsidRDefault="00C2108C" w:rsidP="00C2108C">
      <w:pPr>
        <w:tabs>
          <w:tab w:val="left" w:pos="1967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7.3.2. Председатель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: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информирует </w:t>
      </w:r>
      <w:proofErr w:type="gramStart"/>
      <w:r w:rsidRPr="00486A54">
        <w:rPr>
          <w:color w:val="150C14"/>
          <w:sz w:val="28"/>
          <w:szCs w:val="28"/>
        </w:rPr>
        <w:t>администрацию  муниципального</w:t>
      </w:r>
      <w:proofErr w:type="gramEnd"/>
      <w:r w:rsidRPr="00486A54">
        <w:rPr>
          <w:color w:val="150C14"/>
          <w:sz w:val="28"/>
          <w:szCs w:val="28"/>
        </w:rPr>
        <w:t xml:space="preserve"> образования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Мгинское городское поселение Кировского муниципального района Ленинградской области о деятельности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представляет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председательствует на заседаниях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с правом решающего голоса;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организует деятельность собрания,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председательствует на собраниях, осуществляет контроль за реализацией принятых на них решений;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подписывает протоколы заседаний и другие документы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собрания;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утверждает повестку дня собрания, заседания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план работы собрания,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готовит отчеты о деятельности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за отчетный период;</w:t>
      </w:r>
    </w:p>
    <w:p w:rsidR="00C2108C" w:rsidRPr="00486A54" w:rsidRDefault="00C2108C" w:rsidP="00C2108C">
      <w:pPr>
        <w:tabs>
          <w:tab w:val="left" w:pos="406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решает иные вопросы, отнесенные к его компетенции федеральным законодательством, муниципальными правовыми актами, собранием, советом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>, настоящим Уставом.</w:t>
      </w:r>
    </w:p>
    <w:p w:rsidR="00C2108C" w:rsidRPr="00486A54" w:rsidRDefault="00C2108C" w:rsidP="00C2108C">
      <w:pPr>
        <w:tabs>
          <w:tab w:val="left" w:pos="1342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>7.3.3. Полномочия председателя совета ТОС</w:t>
      </w:r>
      <w:r>
        <w:rPr>
          <w:color w:val="150C14"/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color w:val="150C14"/>
          <w:sz w:val="28"/>
          <w:szCs w:val="28"/>
        </w:rPr>
        <w:t xml:space="preserve"> прекращаются досрочно в случаях, предусмотренных подпунктом 7.2.6 настоящего Устава.</w:t>
      </w:r>
    </w:p>
    <w:p w:rsidR="00C2108C" w:rsidRPr="00486A54" w:rsidRDefault="00C2108C" w:rsidP="00C2108C">
      <w:pPr>
        <w:tabs>
          <w:tab w:val="left" w:pos="1342"/>
        </w:tabs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7.3.4. Срок полномочий вновь избранного председателя совета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</w:t>
      </w:r>
      <w:r w:rsidRPr="00486A54">
        <w:rPr>
          <w:color w:val="150C14"/>
          <w:sz w:val="28"/>
          <w:szCs w:val="28"/>
        </w:rPr>
        <w:t>определяется в</w:t>
      </w:r>
      <w:r>
        <w:rPr>
          <w:color w:val="150C14"/>
          <w:sz w:val="28"/>
          <w:szCs w:val="28"/>
        </w:rPr>
        <w:t xml:space="preserve"> соответствии с подпунктом 7.2.8</w:t>
      </w:r>
      <w:r w:rsidRPr="00486A54">
        <w:rPr>
          <w:color w:val="150C14"/>
          <w:sz w:val="28"/>
          <w:szCs w:val="28"/>
        </w:rPr>
        <w:t xml:space="preserve"> настоящего Устава.</w:t>
      </w:r>
    </w:p>
    <w:p w:rsidR="00C2108C" w:rsidRPr="00486A54" w:rsidRDefault="00C2108C" w:rsidP="00C2108C">
      <w:pPr>
        <w:tabs>
          <w:tab w:val="left" w:pos="1342"/>
        </w:tabs>
        <w:ind w:firstLine="567"/>
        <w:rPr>
          <w:color w:val="150C14"/>
          <w:sz w:val="28"/>
          <w:szCs w:val="28"/>
        </w:rPr>
      </w:pPr>
      <w:r w:rsidRPr="00486A54">
        <w:rPr>
          <w:color w:val="150C14"/>
          <w:sz w:val="28"/>
          <w:szCs w:val="28"/>
        </w:rPr>
        <w:t xml:space="preserve"> </w:t>
      </w:r>
    </w:p>
    <w:p w:rsidR="00C2108C" w:rsidRPr="00486A54" w:rsidRDefault="00C2108C" w:rsidP="00C2108C">
      <w:pPr>
        <w:pStyle w:val="24"/>
        <w:keepNext/>
        <w:keepLines/>
        <w:tabs>
          <w:tab w:val="left" w:pos="298"/>
        </w:tabs>
        <w:spacing w:line="240" w:lineRule="auto"/>
        <w:rPr>
          <w:sz w:val="28"/>
          <w:szCs w:val="28"/>
        </w:rPr>
      </w:pPr>
      <w:bookmarkStart w:id="10" w:name="bookmark27"/>
      <w:r w:rsidRPr="00486A54">
        <w:rPr>
          <w:sz w:val="28"/>
          <w:szCs w:val="28"/>
        </w:rPr>
        <w:t>8. Порядок внесения изменений и дополнений в настоящий Устав,</w:t>
      </w:r>
      <w:r>
        <w:rPr>
          <w:sz w:val="28"/>
          <w:szCs w:val="28"/>
        </w:rPr>
        <w:t xml:space="preserve"> </w:t>
      </w:r>
      <w:r w:rsidRPr="00486A54">
        <w:rPr>
          <w:sz w:val="28"/>
          <w:szCs w:val="28"/>
        </w:rPr>
        <w:t>реорганизации и ликвидации ТОС</w:t>
      </w:r>
      <w:bookmarkEnd w:id="10"/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</w:p>
    <w:p w:rsidR="00C2108C" w:rsidRPr="00486A54" w:rsidRDefault="00C2108C" w:rsidP="00C2108C">
      <w:pPr>
        <w:pStyle w:val="24"/>
        <w:keepNext/>
        <w:keepLines/>
        <w:tabs>
          <w:tab w:val="left" w:pos="298"/>
        </w:tabs>
        <w:spacing w:line="240" w:lineRule="auto"/>
        <w:rPr>
          <w:sz w:val="28"/>
          <w:szCs w:val="28"/>
        </w:rPr>
      </w:pP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>8.1. Изменения и дополнения в настоящий Устав рассматриваются на заседании совета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, утверждаются общим собранием и регистрируется в установленном законодател</w:t>
      </w:r>
      <w:r>
        <w:rPr>
          <w:sz w:val="28"/>
          <w:szCs w:val="28"/>
        </w:rPr>
        <w:t xml:space="preserve">ьством порядке в администрации </w:t>
      </w:r>
      <w:r w:rsidRPr="00486A54">
        <w:rPr>
          <w:sz w:val="28"/>
          <w:szCs w:val="28"/>
        </w:rPr>
        <w:t xml:space="preserve">муниципального образования Мгинское городское поселение </w:t>
      </w:r>
      <w:r w:rsidRPr="00486A54">
        <w:rPr>
          <w:sz w:val="28"/>
          <w:szCs w:val="28"/>
        </w:rPr>
        <w:lastRenderedPageBreak/>
        <w:t>Кировского муниципального района Ленинградской области.</w:t>
      </w: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8.2. Реорганизация и ликвидация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осуществляется: по решению общего собрания; по решению суда в случае нарушения требований действующего законодательства.</w:t>
      </w: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>8.3. В случае, если решение о прекращении деятельности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принимается на собрании участников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соответствующее решение в 3-дневный срок с момента его приняти</w:t>
      </w:r>
      <w:r>
        <w:rPr>
          <w:sz w:val="28"/>
          <w:szCs w:val="28"/>
        </w:rPr>
        <w:t xml:space="preserve">я направляется в администрацию </w:t>
      </w:r>
      <w:r w:rsidRPr="00486A54">
        <w:rPr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области, в котором осуществлялась регистрация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. Копии документов, подтверждающие решение о ликвидации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>
        <w:rPr>
          <w:sz w:val="28"/>
          <w:szCs w:val="28"/>
        </w:rPr>
        <w:t xml:space="preserve">, передаются в администрацию </w:t>
      </w:r>
      <w:r w:rsidRPr="00486A54">
        <w:rPr>
          <w:sz w:val="28"/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</w:t>
      </w:r>
      <w:r>
        <w:rPr>
          <w:sz w:val="28"/>
          <w:szCs w:val="28"/>
        </w:rPr>
        <w:t xml:space="preserve">области и совет депутатов </w:t>
      </w:r>
      <w:r w:rsidRPr="00486A54">
        <w:rPr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области.</w:t>
      </w: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8.4. При ликвидации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бюджетные средства и имущество, находящееся на балансе ТОС</w:t>
      </w:r>
      <w:r>
        <w:rPr>
          <w:sz w:val="28"/>
          <w:szCs w:val="28"/>
        </w:rPr>
        <w:t xml:space="preserve">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>, приобретенное за счет бюджетных средств или переданное органами местного самоуправления, переходят в состав муниципальной собственности муниципального образования Мгинское городское поселение Кировского муниципального района Ленинградской области.</w:t>
      </w: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8.5. Деятельность ТОС </w:t>
      </w:r>
      <w:r w:rsidRPr="00F27308">
        <w:rPr>
          <w:sz w:val="28"/>
          <w:szCs w:val="28"/>
        </w:rPr>
        <w:t>«Первое»</w:t>
      </w:r>
      <w:r w:rsidRPr="00486A54">
        <w:rPr>
          <w:sz w:val="28"/>
          <w:szCs w:val="28"/>
        </w:rPr>
        <w:t xml:space="preserve"> считается прекращенной: </w:t>
      </w: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 xml:space="preserve">с момента внесения соответствующей записи в реестр уставов ТОС; </w:t>
      </w:r>
    </w:p>
    <w:p w:rsidR="00C2108C" w:rsidRPr="00486A54" w:rsidRDefault="00C2108C" w:rsidP="00C2108C">
      <w:pPr>
        <w:pStyle w:val="12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486A54">
        <w:rPr>
          <w:sz w:val="28"/>
          <w:szCs w:val="28"/>
        </w:rPr>
        <w:t>с момента вступления в законную силу соответствующего решения суда.</w:t>
      </w:r>
    </w:p>
    <w:p w:rsidR="00C2108C" w:rsidRPr="00486A54" w:rsidRDefault="00C2108C" w:rsidP="00C2108C">
      <w:pPr>
        <w:tabs>
          <w:tab w:val="left" w:pos="1342"/>
        </w:tabs>
        <w:rPr>
          <w:color w:val="150C14"/>
          <w:sz w:val="28"/>
          <w:szCs w:val="28"/>
        </w:rPr>
      </w:pPr>
    </w:p>
    <w:p w:rsidR="00C2108C" w:rsidRPr="00486A54" w:rsidRDefault="00C2108C" w:rsidP="00C2108C">
      <w:pPr>
        <w:jc w:val="center"/>
        <w:rPr>
          <w:sz w:val="28"/>
          <w:szCs w:val="28"/>
        </w:rPr>
      </w:pPr>
    </w:p>
    <w:p w:rsidR="00C2108C" w:rsidRPr="00C2108C" w:rsidRDefault="00C2108C" w:rsidP="00C72D17">
      <w:pPr>
        <w:spacing w:after="160" w:line="259" w:lineRule="auto"/>
        <w:rPr>
          <w:rFonts w:eastAsia="Calibri"/>
          <w:sz w:val="28"/>
          <w:szCs w:val="28"/>
        </w:rPr>
      </w:pPr>
    </w:p>
    <w:sectPr w:rsidR="00C2108C" w:rsidRPr="00C2108C" w:rsidSect="00C2108C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16F7D"/>
    <w:multiLevelType w:val="hybridMultilevel"/>
    <w:tmpl w:val="1078519A"/>
    <w:lvl w:ilvl="0" w:tplc="F14A27C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1340247D"/>
    <w:multiLevelType w:val="hybridMultilevel"/>
    <w:tmpl w:val="40462D1A"/>
    <w:lvl w:ilvl="0" w:tplc="976227DC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741EA6">
      <w:start w:val="1"/>
      <w:numFmt w:val="decimal"/>
      <w:lvlText w:val="%2."/>
      <w:lvlJc w:val="left"/>
      <w:pPr>
        <w:ind w:left="400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4372EE22">
      <w:numFmt w:val="none"/>
      <w:lvlText w:val=""/>
      <w:lvlJc w:val="left"/>
      <w:pPr>
        <w:tabs>
          <w:tab w:val="num" w:pos="360"/>
        </w:tabs>
      </w:pPr>
    </w:lvl>
    <w:lvl w:ilvl="3" w:tplc="32A434EC">
      <w:numFmt w:val="bullet"/>
      <w:lvlText w:val="-"/>
      <w:lvlJc w:val="left"/>
      <w:pPr>
        <w:ind w:left="221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 w:tplc="9AEE3540">
      <w:numFmt w:val="bullet"/>
      <w:lvlText w:val="•"/>
      <w:lvlJc w:val="left"/>
      <w:pPr>
        <w:ind w:left="5935" w:hanging="185"/>
      </w:pPr>
      <w:rPr>
        <w:rFonts w:hint="default"/>
        <w:lang w:val="ru-RU" w:eastAsia="en-US" w:bidi="ar-SA"/>
      </w:rPr>
    </w:lvl>
    <w:lvl w:ilvl="5" w:tplc="627EFA88">
      <w:numFmt w:val="bullet"/>
      <w:lvlText w:val="•"/>
      <w:lvlJc w:val="left"/>
      <w:pPr>
        <w:ind w:left="6580" w:hanging="185"/>
      </w:pPr>
      <w:rPr>
        <w:rFonts w:hint="default"/>
        <w:lang w:val="ru-RU" w:eastAsia="en-US" w:bidi="ar-SA"/>
      </w:rPr>
    </w:lvl>
    <w:lvl w:ilvl="6" w:tplc="E6D65EF0">
      <w:numFmt w:val="bullet"/>
      <w:lvlText w:val="•"/>
      <w:lvlJc w:val="left"/>
      <w:pPr>
        <w:ind w:left="7225" w:hanging="185"/>
      </w:pPr>
      <w:rPr>
        <w:rFonts w:hint="default"/>
        <w:lang w:val="ru-RU" w:eastAsia="en-US" w:bidi="ar-SA"/>
      </w:rPr>
    </w:lvl>
    <w:lvl w:ilvl="7" w:tplc="78A6D54A">
      <w:numFmt w:val="bullet"/>
      <w:lvlText w:val="•"/>
      <w:lvlJc w:val="left"/>
      <w:pPr>
        <w:ind w:left="7870" w:hanging="185"/>
      </w:pPr>
      <w:rPr>
        <w:rFonts w:hint="default"/>
        <w:lang w:val="ru-RU" w:eastAsia="en-US" w:bidi="ar-SA"/>
      </w:rPr>
    </w:lvl>
    <w:lvl w:ilvl="8" w:tplc="FCE2FB0C">
      <w:numFmt w:val="bullet"/>
      <w:lvlText w:val="•"/>
      <w:lvlJc w:val="left"/>
      <w:pPr>
        <w:ind w:left="8516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163B0E4B"/>
    <w:multiLevelType w:val="hybridMultilevel"/>
    <w:tmpl w:val="8B8E6C92"/>
    <w:lvl w:ilvl="0" w:tplc="39B8A27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F9692D"/>
    <w:multiLevelType w:val="hybridMultilevel"/>
    <w:tmpl w:val="2BC6ADF4"/>
    <w:lvl w:ilvl="0" w:tplc="8AA202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BA33BA"/>
    <w:multiLevelType w:val="hybridMultilevel"/>
    <w:tmpl w:val="8364F578"/>
    <w:lvl w:ilvl="0" w:tplc="F46EE428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1C312AF0"/>
    <w:multiLevelType w:val="hybridMultilevel"/>
    <w:tmpl w:val="0C4884BE"/>
    <w:lvl w:ilvl="0" w:tplc="AE128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088D"/>
    <w:multiLevelType w:val="hybridMultilevel"/>
    <w:tmpl w:val="00F2C086"/>
    <w:lvl w:ilvl="0" w:tplc="7284A52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5524CD"/>
    <w:multiLevelType w:val="hybridMultilevel"/>
    <w:tmpl w:val="A2CA8E12"/>
    <w:lvl w:ilvl="0" w:tplc="232CB0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AF3682"/>
    <w:multiLevelType w:val="hybridMultilevel"/>
    <w:tmpl w:val="6576F854"/>
    <w:lvl w:ilvl="0" w:tplc="70FE5A06"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6367F76">
      <w:numFmt w:val="bullet"/>
      <w:lvlText w:val="•"/>
      <w:lvlJc w:val="left"/>
      <w:pPr>
        <w:ind w:left="1178" w:hanging="216"/>
      </w:pPr>
      <w:rPr>
        <w:rFonts w:hint="default"/>
        <w:lang w:val="ru-RU" w:eastAsia="en-US" w:bidi="ar-SA"/>
      </w:rPr>
    </w:lvl>
    <w:lvl w:ilvl="2" w:tplc="34D8B8BA">
      <w:numFmt w:val="bullet"/>
      <w:lvlText w:val="•"/>
      <w:lvlJc w:val="left"/>
      <w:pPr>
        <w:ind w:left="2137" w:hanging="216"/>
      </w:pPr>
      <w:rPr>
        <w:rFonts w:hint="default"/>
        <w:lang w:val="ru-RU" w:eastAsia="en-US" w:bidi="ar-SA"/>
      </w:rPr>
    </w:lvl>
    <w:lvl w:ilvl="3" w:tplc="4800A78A">
      <w:numFmt w:val="bullet"/>
      <w:lvlText w:val="•"/>
      <w:lvlJc w:val="left"/>
      <w:pPr>
        <w:ind w:left="3095" w:hanging="216"/>
      </w:pPr>
      <w:rPr>
        <w:rFonts w:hint="default"/>
        <w:lang w:val="ru-RU" w:eastAsia="en-US" w:bidi="ar-SA"/>
      </w:rPr>
    </w:lvl>
    <w:lvl w:ilvl="4" w:tplc="D294337E">
      <w:numFmt w:val="bullet"/>
      <w:lvlText w:val="•"/>
      <w:lvlJc w:val="left"/>
      <w:pPr>
        <w:ind w:left="4054" w:hanging="216"/>
      </w:pPr>
      <w:rPr>
        <w:rFonts w:hint="default"/>
        <w:lang w:val="ru-RU" w:eastAsia="en-US" w:bidi="ar-SA"/>
      </w:rPr>
    </w:lvl>
    <w:lvl w:ilvl="5" w:tplc="F7426ABA">
      <w:numFmt w:val="bullet"/>
      <w:lvlText w:val="•"/>
      <w:lvlJc w:val="left"/>
      <w:pPr>
        <w:ind w:left="5013" w:hanging="216"/>
      </w:pPr>
      <w:rPr>
        <w:rFonts w:hint="default"/>
        <w:lang w:val="ru-RU" w:eastAsia="en-US" w:bidi="ar-SA"/>
      </w:rPr>
    </w:lvl>
    <w:lvl w:ilvl="6" w:tplc="B9266376">
      <w:numFmt w:val="bullet"/>
      <w:lvlText w:val="•"/>
      <w:lvlJc w:val="left"/>
      <w:pPr>
        <w:ind w:left="5971" w:hanging="216"/>
      </w:pPr>
      <w:rPr>
        <w:rFonts w:hint="default"/>
        <w:lang w:val="ru-RU" w:eastAsia="en-US" w:bidi="ar-SA"/>
      </w:rPr>
    </w:lvl>
    <w:lvl w:ilvl="7" w:tplc="33189448">
      <w:numFmt w:val="bullet"/>
      <w:lvlText w:val="•"/>
      <w:lvlJc w:val="left"/>
      <w:pPr>
        <w:ind w:left="6930" w:hanging="216"/>
      </w:pPr>
      <w:rPr>
        <w:rFonts w:hint="default"/>
        <w:lang w:val="ru-RU" w:eastAsia="en-US" w:bidi="ar-SA"/>
      </w:rPr>
    </w:lvl>
    <w:lvl w:ilvl="8" w:tplc="F6BAE844">
      <w:numFmt w:val="bullet"/>
      <w:lvlText w:val="•"/>
      <w:lvlJc w:val="left"/>
      <w:pPr>
        <w:ind w:left="7889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436D6136"/>
    <w:multiLevelType w:val="hybridMultilevel"/>
    <w:tmpl w:val="F86E3B26"/>
    <w:lvl w:ilvl="0" w:tplc="B08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4E345900"/>
    <w:multiLevelType w:val="hybridMultilevel"/>
    <w:tmpl w:val="8F66C9D6"/>
    <w:lvl w:ilvl="0" w:tplc="8B409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47F24E1"/>
    <w:multiLevelType w:val="hybridMultilevel"/>
    <w:tmpl w:val="F7B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7933"/>
    <w:multiLevelType w:val="hybridMultilevel"/>
    <w:tmpl w:val="52D4F9EE"/>
    <w:lvl w:ilvl="0" w:tplc="E884B8F6">
      <w:start w:val="89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21" w15:restartNumberingAfterBreak="0">
    <w:nsid w:val="77206925"/>
    <w:multiLevelType w:val="hybridMultilevel"/>
    <w:tmpl w:val="BA8897EC"/>
    <w:lvl w:ilvl="0" w:tplc="BCE2DC1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9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22"/>
  </w:num>
  <w:num w:numId="16">
    <w:abstractNumId w:val="16"/>
  </w:num>
  <w:num w:numId="17">
    <w:abstractNumId w:val="8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18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662"/>
    <w:rsid w:val="000003B1"/>
    <w:rsid w:val="00004375"/>
    <w:rsid w:val="00004881"/>
    <w:rsid w:val="000068CE"/>
    <w:rsid w:val="00015B33"/>
    <w:rsid w:val="00020AF9"/>
    <w:rsid w:val="00020BA3"/>
    <w:rsid w:val="0002345F"/>
    <w:rsid w:val="000235BD"/>
    <w:rsid w:val="00023618"/>
    <w:rsid w:val="0002690B"/>
    <w:rsid w:val="000301C9"/>
    <w:rsid w:val="000317BB"/>
    <w:rsid w:val="00040367"/>
    <w:rsid w:val="00040381"/>
    <w:rsid w:val="000426EA"/>
    <w:rsid w:val="00042B4D"/>
    <w:rsid w:val="000458E7"/>
    <w:rsid w:val="00045C77"/>
    <w:rsid w:val="00050B8B"/>
    <w:rsid w:val="0005319B"/>
    <w:rsid w:val="00054EB9"/>
    <w:rsid w:val="00061197"/>
    <w:rsid w:val="00062237"/>
    <w:rsid w:val="00073070"/>
    <w:rsid w:val="00075B99"/>
    <w:rsid w:val="000815BA"/>
    <w:rsid w:val="00081E8B"/>
    <w:rsid w:val="0008417D"/>
    <w:rsid w:val="0008421A"/>
    <w:rsid w:val="000858A3"/>
    <w:rsid w:val="0009058A"/>
    <w:rsid w:val="000906DE"/>
    <w:rsid w:val="000940C8"/>
    <w:rsid w:val="00097764"/>
    <w:rsid w:val="000A3E2C"/>
    <w:rsid w:val="000A548E"/>
    <w:rsid w:val="000A7BEF"/>
    <w:rsid w:val="000B0DB6"/>
    <w:rsid w:val="000B66A1"/>
    <w:rsid w:val="000C005B"/>
    <w:rsid w:val="000C06F7"/>
    <w:rsid w:val="000C0724"/>
    <w:rsid w:val="000D0354"/>
    <w:rsid w:val="000D4542"/>
    <w:rsid w:val="000D46D8"/>
    <w:rsid w:val="000E4B87"/>
    <w:rsid w:val="000E5546"/>
    <w:rsid w:val="000E5954"/>
    <w:rsid w:val="000F3E46"/>
    <w:rsid w:val="000F64F4"/>
    <w:rsid w:val="00100F5A"/>
    <w:rsid w:val="0010308E"/>
    <w:rsid w:val="0011055A"/>
    <w:rsid w:val="00127318"/>
    <w:rsid w:val="00127CF9"/>
    <w:rsid w:val="0013692A"/>
    <w:rsid w:val="00143179"/>
    <w:rsid w:val="001471C5"/>
    <w:rsid w:val="001551D5"/>
    <w:rsid w:val="0016217A"/>
    <w:rsid w:val="00162605"/>
    <w:rsid w:val="00167935"/>
    <w:rsid w:val="00172360"/>
    <w:rsid w:val="001738E4"/>
    <w:rsid w:val="00173FAC"/>
    <w:rsid w:val="00174CB6"/>
    <w:rsid w:val="00181D7D"/>
    <w:rsid w:val="00181D7F"/>
    <w:rsid w:val="00184223"/>
    <w:rsid w:val="00186F5C"/>
    <w:rsid w:val="001976ED"/>
    <w:rsid w:val="001B5800"/>
    <w:rsid w:val="001B6F08"/>
    <w:rsid w:val="001C0ED2"/>
    <w:rsid w:val="001C3A11"/>
    <w:rsid w:val="001C6C08"/>
    <w:rsid w:val="001C7DEF"/>
    <w:rsid w:val="001D2493"/>
    <w:rsid w:val="001D7E01"/>
    <w:rsid w:val="001E0EDA"/>
    <w:rsid w:val="001E2F2C"/>
    <w:rsid w:val="001E6F06"/>
    <w:rsid w:val="001F0933"/>
    <w:rsid w:val="00205B94"/>
    <w:rsid w:val="00210808"/>
    <w:rsid w:val="00210842"/>
    <w:rsid w:val="0021503C"/>
    <w:rsid w:val="00215297"/>
    <w:rsid w:val="002154AF"/>
    <w:rsid w:val="00215E68"/>
    <w:rsid w:val="00220F63"/>
    <w:rsid w:val="00221200"/>
    <w:rsid w:val="00232DC6"/>
    <w:rsid w:val="00234609"/>
    <w:rsid w:val="002378AE"/>
    <w:rsid w:val="00237B7C"/>
    <w:rsid w:val="00240DD7"/>
    <w:rsid w:val="00244400"/>
    <w:rsid w:val="00245CDA"/>
    <w:rsid w:val="002466D4"/>
    <w:rsid w:val="00250382"/>
    <w:rsid w:val="00253805"/>
    <w:rsid w:val="00257FE1"/>
    <w:rsid w:val="002656CD"/>
    <w:rsid w:val="00267629"/>
    <w:rsid w:val="00271347"/>
    <w:rsid w:val="00283D68"/>
    <w:rsid w:val="002904F6"/>
    <w:rsid w:val="002A5446"/>
    <w:rsid w:val="002B7A7B"/>
    <w:rsid w:val="002C1DD2"/>
    <w:rsid w:val="002C36C2"/>
    <w:rsid w:val="002C7347"/>
    <w:rsid w:val="002D0CBB"/>
    <w:rsid w:val="002D558D"/>
    <w:rsid w:val="002D69F5"/>
    <w:rsid w:val="002E2AAF"/>
    <w:rsid w:val="002E5FFF"/>
    <w:rsid w:val="002F23C6"/>
    <w:rsid w:val="002F6171"/>
    <w:rsid w:val="002F6D34"/>
    <w:rsid w:val="003008F3"/>
    <w:rsid w:val="003059AC"/>
    <w:rsid w:val="003074D5"/>
    <w:rsid w:val="0031010E"/>
    <w:rsid w:val="00310DFE"/>
    <w:rsid w:val="00314F5C"/>
    <w:rsid w:val="00322D6B"/>
    <w:rsid w:val="00327AF0"/>
    <w:rsid w:val="003323E3"/>
    <w:rsid w:val="00332B5F"/>
    <w:rsid w:val="00335770"/>
    <w:rsid w:val="003369CA"/>
    <w:rsid w:val="00337D71"/>
    <w:rsid w:val="0034037C"/>
    <w:rsid w:val="003418D5"/>
    <w:rsid w:val="00344D82"/>
    <w:rsid w:val="003457E2"/>
    <w:rsid w:val="00357EB8"/>
    <w:rsid w:val="003638A9"/>
    <w:rsid w:val="003663F1"/>
    <w:rsid w:val="00374489"/>
    <w:rsid w:val="00374823"/>
    <w:rsid w:val="0037612F"/>
    <w:rsid w:val="003776C5"/>
    <w:rsid w:val="00381AF9"/>
    <w:rsid w:val="00382D1F"/>
    <w:rsid w:val="0038351A"/>
    <w:rsid w:val="00385B7F"/>
    <w:rsid w:val="00386FA7"/>
    <w:rsid w:val="00391A83"/>
    <w:rsid w:val="003A3F21"/>
    <w:rsid w:val="003A7916"/>
    <w:rsid w:val="003B0044"/>
    <w:rsid w:val="003C0B53"/>
    <w:rsid w:val="003C2B50"/>
    <w:rsid w:val="003C747B"/>
    <w:rsid w:val="003D26C6"/>
    <w:rsid w:val="003D4169"/>
    <w:rsid w:val="003D64A2"/>
    <w:rsid w:val="003E148A"/>
    <w:rsid w:val="003E39BD"/>
    <w:rsid w:val="003F13A7"/>
    <w:rsid w:val="003F1FC1"/>
    <w:rsid w:val="003F4F50"/>
    <w:rsid w:val="003F5D3D"/>
    <w:rsid w:val="004112D6"/>
    <w:rsid w:val="00411FC0"/>
    <w:rsid w:val="00412017"/>
    <w:rsid w:val="0041401E"/>
    <w:rsid w:val="00414650"/>
    <w:rsid w:val="00424BCC"/>
    <w:rsid w:val="00426B3E"/>
    <w:rsid w:val="00432ACA"/>
    <w:rsid w:val="00432BF1"/>
    <w:rsid w:val="00432D65"/>
    <w:rsid w:val="00432F40"/>
    <w:rsid w:val="00436950"/>
    <w:rsid w:val="00440792"/>
    <w:rsid w:val="00440B72"/>
    <w:rsid w:val="00442D7A"/>
    <w:rsid w:val="004517AC"/>
    <w:rsid w:val="00451C26"/>
    <w:rsid w:val="0045254F"/>
    <w:rsid w:val="00454533"/>
    <w:rsid w:val="00454B42"/>
    <w:rsid w:val="00462ACB"/>
    <w:rsid w:val="00462BBB"/>
    <w:rsid w:val="00466972"/>
    <w:rsid w:val="00467C07"/>
    <w:rsid w:val="00467E3E"/>
    <w:rsid w:val="00470432"/>
    <w:rsid w:val="004751BB"/>
    <w:rsid w:val="004761C5"/>
    <w:rsid w:val="0047620D"/>
    <w:rsid w:val="0047781B"/>
    <w:rsid w:val="00481A68"/>
    <w:rsid w:val="004830CA"/>
    <w:rsid w:val="0048494E"/>
    <w:rsid w:val="00485B07"/>
    <w:rsid w:val="004941DF"/>
    <w:rsid w:val="00494FEB"/>
    <w:rsid w:val="00496981"/>
    <w:rsid w:val="004A02E2"/>
    <w:rsid w:val="004A5C92"/>
    <w:rsid w:val="004A69E9"/>
    <w:rsid w:val="004B3CC6"/>
    <w:rsid w:val="004B548B"/>
    <w:rsid w:val="004B677E"/>
    <w:rsid w:val="004F2104"/>
    <w:rsid w:val="004F348C"/>
    <w:rsid w:val="004F37D8"/>
    <w:rsid w:val="004F3E7D"/>
    <w:rsid w:val="004F79EF"/>
    <w:rsid w:val="00503CF9"/>
    <w:rsid w:val="005126CD"/>
    <w:rsid w:val="00521E41"/>
    <w:rsid w:val="00521E4D"/>
    <w:rsid w:val="005222E0"/>
    <w:rsid w:val="0052301B"/>
    <w:rsid w:val="0052715C"/>
    <w:rsid w:val="0053346F"/>
    <w:rsid w:val="005432C6"/>
    <w:rsid w:val="005432D2"/>
    <w:rsid w:val="00547477"/>
    <w:rsid w:val="00553E52"/>
    <w:rsid w:val="005569DE"/>
    <w:rsid w:val="00556D21"/>
    <w:rsid w:val="00567099"/>
    <w:rsid w:val="00567393"/>
    <w:rsid w:val="00572EBE"/>
    <w:rsid w:val="0057686E"/>
    <w:rsid w:val="00577E9F"/>
    <w:rsid w:val="0058138E"/>
    <w:rsid w:val="00581EF3"/>
    <w:rsid w:val="00583816"/>
    <w:rsid w:val="00585A36"/>
    <w:rsid w:val="005A0351"/>
    <w:rsid w:val="005A1C78"/>
    <w:rsid w:val="005A4DF0"/>
    <w:rsid w:val="005B21E0"/>
    <w:rsid w:val="005B259E"/>
    <w:rsid w:val="005B2E14"/>
    <w:rsid w:val="005D29A6"/>
    <w:rsid w:val="005D2A81"/>
    <w:rsid w:val="005D354C"/>
    <w:rsid w:val="005D4767"/>
    <w:rsid w:val="005D4FB6"/>
    <w:rsid w:val="005D66B8"/>
    <w:rsid w:val="005D68D9"/>
    <w:rsid w:val="005E6502"/>
    <w:rsid w:val="005F50E2"/>
    <w:rsid w:val="005F7143"/>
    <w:rsid w:val="0060281E"/>
    <w:rsid w:val="00603328"/>
    <w:rsid w:val="006036B4"/>
    <w:rsid w:val="00607719"/>
    <w:rsid w:val="006101B6"/>
    <w:rsid w:val="00614928"/>
    <w:rsid w:val="006217D8"/>
    <w:rsid w:val="006338A1"/>
    <w:rsid w:val="006341C9"/>
    <w:rsid w:val="006377D6"/>
    <w:rsid w:val="00655B8A"/>
    <w:rsid w:val="0066023F"/>
    <w:rsid w:val="00663895"/>
    <w:rsid w:val="00672AF1"/>
    <w:rsid w:val="00673DEC"/>
    <w:rsid w:val="00675B26"/>
    <w:rsid w:val="00676949"/>
    <w:rsid w:val="00676F8B"/>
    <w:rsid w:val="0068314E"/>
    <w:rsid w:val="00685040"/>
    <w:rsid w:val="0069197E"/>
    <w:rsid w:val="00694085"/>
    <w:rsid w:val="00695B8E"/>
    <w:rsid w:val="00697E42"/>
    <w:rsid w:val="006A3EC3"/>
    <w:rsid w:val="006A479C"/>
    <w:rsid w:val="006A568E"/>
    <w:rsid w:val="006B37D6"/>
    <w:rsid w:val="006B38BC"/>
    <w:rsid w:val="006B5088"/>
    <w:rsid w:val="006E08CF"/>
    <w:rsid w:val="006E20E4"/>
    <w:rsid w:val="006E2952"/>
    <w:rsid w:val="006E46ED"/>
    <w:rsid w:val="006E50FF"/>
    <w:rsid w:val="006F0C41"/>
    <w:rsid w:val="006F33F3"/>
    <w:rsid w:val="006F5547"/>
    <w:rsid w:val="007001A1"/>
    <w:rsid w:val="00700F29"/>
    <w:rsid w:val="00701D64"/>
    <w:rsid w:val="00703894"/>
    <w:rsid w:val="007040C2"/>
    <w:rsid w:val="00707AB0"/>
    <w:rsid w:val="0071518C"/>
    <w:rsid w:val="0073304C"/>
    <w:rsid w:val="0073306C"/>
    <w:rsid w:val="00744B30"/>
    <w:rsid w:val="00744C53"/>
    <w:rsid w:val="00751C10"/>
    <w:rsid w:val="007548AD"/>
    <w:rsid w:val="00755591"/>
    <w:rsid w:val="00755872"/>
    <w:rsid w:val="00763C1A"/>
    <w:rsid w:val="00766C15"/>
    <w:rsid w:val="007673AC"/>
    <w:rsid w:val="00767AD3"/>
    <w:rsid w:val="00767EFC"/>
    <w:rsid w:val="0077079C"/>
    <w:rsid w:val="00776D72"/>
    <w:rsid w:val="00777ED5"/>
    <w:rsid w:val="00786AC9"/>
    <w:rsid w:val="0078775E"/>
    <w:rsid w:val="00791AC5"/>
    <w:rsid w:val="00795BFC"/>
    <w:rsid w:val="00796704"/>
    <w:rsid w:val="00797C0D"/>
    <w:rsid w:val="007A04E7"/>
    <w:rsid w:val="007A12BD"/>
    <w:rsid w:val="007A2C69"/>
    <w:rsid w:val="007B1F50"/>
    <w:rsid w:val="007B7C7D"/>
    <w:rsid w:val="007C09AB"/>
    <w:rsid w:val="007C146B"/>
    <w:rsid w:val="007C3DF4"/>
    <w:rsid w:val="007C7C1A"/>
    <w:rsid w:val="007E2F07"/>
    <w:rsid w:val="007E7A59"/>
    <w:rsid w:val="007F0223"/>
    <w:rsid w:val="007F3640"/>
    <w:rsid w:val="007F6CAA"/>
    <w:rsid w:val="00801B61"/>
    <w:rsid w:val="008025B4"/>
    <w:rsid w:val="00807FCB"/>
    <w:rsid w:val="00811DDC"/>
    <w:rsid w:val="008136DB"/>
    <w:rsid w:val="0081544D"/>
    <w:rsid w:val="00820DB9"/>
    <w:rsid w:val="008259B7"/>
    <w:rsid w:val="008272A2"/>
    <w:rsid w:val="0082758D"/>
    <w:rsid w:val="0083092D"/>
    <w:rsid w:val="008378A5"/>
    <w:rsid w:val="00844519"/>
    <w:rsid w:val="00851348"/>
    <w:rsid w:val="00855183"/>
    <w:rsid w:val="0086201E"/>
    <w:rsid w:val="008656F0"/>
    <w:rsid w:val="00870DBA"/>
    <w:rsid w:val="008746AC"/>
    <w:rsid w:val="008777C5"/>
    <w:rsid w:val="00877F41"/>
    <w:rsid w:val="0088310F"/>
    <w:rsid w:val="008837CD"/>
    <w:rsid w:val="00884D75"/>
    <w:rsid w:val="00890AB2"/>
    <w:rsid w:val="008925C7"/>
    <w:rsid w:val="00892BD7"/>
    <w:rsid w:val="00892DD2"/>
    <w:rsid w:val="00897BA3"/>
    <w:rsid w:val="008A5947"/>
    <w:rsid w:val="008A6AAC"/>
    <w:rsid w:val="008B234A"/>
    <w:rsid w:val="008D0DD7"/>
    <w:rsid w:val="008D38BE"/>
    <w:rsid w:val="008E3E82"/>
    <w:rsid w:val="008E4203"/>
    <w:rsid w:val="008E4AE3"/>
    <w:rsid w:val="008E4C43"/>
    <w:rsid w:val="008E4D37"/>
    <w:rsid w:val="008F0359"/>
    <w:rsid w:val="008F1CC5"/>
    <w:rsid w:val="008F3153"/>
    <w:rsid w:val="008F48AF"/>
    <w:rsid w:val="009127A4"/>
    <w:rsid w:val="0091371D"/>
    <w:rsid w:val="009177B4"/>
    <w:rsid w:val="00922303"/>
    <w:rsid w:val="00934562"/>
    <w:rsid w:val="00941F8F"/>
    <w:rsid w:val="00943662"/>
    <w:rsid w:val="00945FDD"/>
    <w:rsid w:val="009470FB"/>
    <w:rsid w:val="00953965"/>
    <w:rsid w:val="009573B0"/>
    <w:rsid w:val="009602AE"/>
    <w:rsid w:val="009654A3"/>
    <w:rsid w:val="00966E84"/>
    <w:rsid w:val="0097184B"/>
    <w:rsid w:val="0098010E"/>
    <w:rsid w:val="00980614"/>
    <w:rsid w:val="009846C6"/>
    <w:rsid w:val="00994732"/>
    <w:rsid w:val="00996435"/>
    <w:rsid w:val="009A5033"/>
    <w:rsid w:val="009A6787"/>
    <w:rsid w:val="009A773D"/>
    <w:rsid w:val="009A77B4"/>
    <w:rsid w:val="009B3A97"/>
    <w:rsid w:val="009C0B9B"/>
    <w:rsid w:val="009C0D1B"/>
    <w:rsid w:val="009C0FF1"/>
    <w:rsid w:val="009C28B2"/>
    <w:rsid w:val="009C2CDA"/>
    <w:rsid w:val="009C4124"/>
    <w:rsid w:val="009C422C"/>
    <w:rsid w:val="009C5E34"/>
    <w:rsid w:val="009D0D99"/>
    <w:rsid w:val="009D15E4"/>
    <w:rsid w:val="009E02C5"/>
    <w:rsid w:val="009E691A"/>
    <w:rsid w:val="009F10C6"/>
    <w:rsid w:val="009F6E84"/>
    <w:rsid w:val="009F7CEA"/>
    <w:rsid w:val="00A03062"/>
    <w:rsid w:val="00A03544"/>
    <w:rsid w:val="00A16C93"/>
    <w:rsid w:val="00A20224"/>
    <w:rsid w:val="00A209FC"/>
    <w:rsid w:val="00A21E33"/>
    <w:rsid w:val="00A31080"/>
    <w:rsid w:val="00A31B1A"/>
    <w:rsid w:val="00A4025E"/>
    <w:rsid w:val="00A515A7"/>
    <w:rsid w:val="00A54143"/>
    <w:rsid w:val="00A54EAC"/>
    <w:rsid w:val="00A609F6"/>
    <w:rsid w:val="00A625B6"/>
    <w:rsid w:val="00A65C11"/>
    <w:rsid w:val="00A674C0"/>
    <w:rsid w:val="00A70ABB"/>
    <w:rsid w:val="00A80BE3"/>
    <w:rsid w:val="00A822BE"/>
    <w:rsid w:val="00A8332A"/>
    <w:rsid w:val="00A83476"/>
    <w:rsid w:val="00A93D09"/>
    <w:rsid w:val="00A9500B"/>
    <w:rsid w:val="00AA07A4"/>
    <w:rsid w:val="00AA15B8"/>
    <w:rsid w:val="00AA3DF7"/>
    <w:rsid w:val="00AA796F"/>
    <w:rsid w:val="00AB63A8"/>
    <w:rsid w:val="00AC78F0"/>
    <w:rsid w:val="00AD25C1"/>
    <w:rsid w:val="00AD3D51"/>
    <w:rsid w:val="00AD428D"/>
    <w:rsid w:val="00AD6030"/>
    <w:rsid w:val="00AE0D4F"/>
    <w:rsid w:val="00AE12D0"/>
    <w:rsid w:val="00AE677B"/>
    <w:rsid w:val="00AF0CA8"/>
    <w:rsid w:val="00AF3785"/>
    <w:rsid w:val="00B03658"/>
    <w:rsid w:val="00B05594"/>
    <w:rsid w:val="00B121C6"/>
    <w:rsid w:val="00B127EE"/>
    <w:rsid w:val="00B1460E"/>
    <w:rsid w:val="00B150D9"/>
    <w:rsid w:val="00B1541C"/>
    <w:rsid w:val="00B201AB"/>
    <w:rsid w:val="00B207A1"/>
    <w:rsid w:val="00B2681A"/>
    <w:rsid w:val="00B27470"/>
    <w:rsid w:val="00B30318"/>
    <w:rsid w:val="00B312A8"/>
    <w:rsid w:val="00B31464"/>
    <w:rsid w:val="00B314D9"/>
    <w:rsid w:val="00B33C95"/>
    <w:rsid w:val="00B36455"/>
    <w:rsid w:val="00B36EA9"/>
    <w:rsid w:val="00B3789D"/>
    <w:rsid w:val="00B411C5"/>
    <w:rsid w:val="00B413D8"/>
    <w:rsid w:val="00B41809"/>
    <w:rsid w:val="00B4398A"/>
    <w:rsid w:val="00B45648"/>
    <w:rsid w:val="00B47E64"/>
    <w:rsid w:val="00B50234"/>
    <w:rsid w:val="00B530CF"/>
    <w:rsid w:val="00B61E8E"/>
    <w:rsid w:val="00B75BFA"/>
    <w:rsid w:val="00B84C85"/>
    <w:rsid w:val="00B86CCE"/>
    <w:rsid w:val="00B92154"/>
    <w:rsid w:val="00BA14E4"/>
    <w:rsid w:val="00BA772F"/>
    <w:rsid w:val="00BB2546"/>
    <w:rsid w:val="00BB3089"/>
    <w:rsid w:val="00BB5508"/>
    <w:rsid w:val="00BB5AD0"/>
    <w:rsid w:val="00BB6E4C"/>
    <w:rsid w:val="00BB7BBA"/>
    <w:rsid w:val="00BC023D"/>
    <w:rsid w:val="00BD0C03"/>
    <w:rsid w:val="00BD654E"/>
    <w:rsid w:val="00BD73BD"/>
    <w:rsid w:val="00BE6D80"/>
    <w:rsid w:val="00BE735E"/>
    <w:rsid w:val="00BE7529"/>
    <w:rsid w:val="00BF70B8"/>
    <w:rsid w:val="00C03630"/>
    <w:rsid w:val="00C03ABA"/>
    <w:rsid w:val="00C05380"/>
    <w:rsid w:val="00C13BD7"/>
    <w:rsid w:val="00C2066E"/>
    <w:rsid w:val="00C2108C"/>
    <w:rsid w:val="00C22E2C"/>
    <w:rsid w:val="00C366D7"/>
    <w:rsid w:val="00C367A5"/>
    <w:rsid w:val="00C3743D"/>
    <w:rsid w:val="00C37FB4"/>
    <w:rsid w:val="00C5141A"/>
    <w:rsid w:val="00C53BC2"/>
    <w:rsid w:val="00C5452D"/>
    <w:rsid w:val="00C56433"/>
    <w:rsid w:val="00C65A9D"/>
    <w:rsid w:val="00C65B6B"/>
    <w:rsid w:val="00C71A07"/>
    <w:rsid w:val="00C72D17"/>
    <w:rsid w:val="00C75A4C"/>
    <w:rsid w:val="00C75BBA"/>
    <w:rsid w:val="00C76F03"/>
    <w:rsid w:val="00C84299"/>
    <w:rsid w:val="00C85BD7"/>
    <w:rsid w:val="00CA06FA"/>
    <w:rsid w:val="00CA0775"/>
    <w:rsid w:val="00CB1C0E"/>
    <w:rsid w:val="00CB432E"/>
    <w:rsid w:val="00CB4D7D"/>
    <w:rsid w:val="00CB7892"/>
    <w:rsid w:val="00CC088A"/>
    <w:rsid w:val="00CC1322"/>
    <w:rsid w:val="00CD159F"/>
    <w:rsid w:val="00CE1836"/>
    <w:rsid w:val="00CF23EC"/>
    <w:rsid w:val="00CF5636"/>
    <w:rsid w:val="00CF6C0E"/>
    <w:rsid w:val="00D0064F"/>
    <w:rsid w:val="00D05240"/>
    <w:rsid w:val="00D1129D"/>
    <w:rsid w:val="00D14026"/>
    <w:rsid w:val="00D163DB"/>
    <w:rsid w:val="00D21FF9"/>
    <w:rsid w:val="00D236DE"/>
    <w:rsid w:val="00D36AAB"/>
    <w:rsid w:val="00D43706"/>
    <w:rsid w:val="00D45782"/>
    <w:rsid w:val="00D4645B"/>
    <w:rsid w:val="00D534A9"/>
    <w:rsid w:val="00D54702"/>
    <w:rsid w:val="00D56BDC"/>
    <w:rsid w:val="00D575B5"/>
    <w:rsid w:val="00D619AB"/>
    <w:rsid w:val="00D61A1D"/>
    <w:rsid w:val="00D6202F"/>
    <w:rsid w:val="00D6216C"/>
    <w:rsid w:val="00D66846"/>
    <w:rsid w:val="00D7303B"/>
    <w:rsid w:val="00D74198"/>
    <w:rsid w:val="00D75353"/>
    <w:rsid w:val="00D77D69"/>
    <w:rsid w:val="00D80858"/>
    <w:rsid w:val="00D90D06"/>
    <w:rsid w:val="00D94AAF"/>
    <w:rsid w:val="00DA06BA"/>
    <w:rsid w:val="00DA6B9A"/>
    <w:rsid w:val="00DB0D05"/>
    <w:rsid w:val="00DB160A"/>
    <w:rsid w:val="00DC2E99"/>
    <w:rsid w:val="00DC6C21"/>
    <w:rsid w:val="00DD214D"/>
    <w:rsid w:val="00DD6AA3"/>
    <w:rsid w:val="00DF1795"/>
    <w:rsid w:val="00DF51C9"/>
    <w:rsid w:val="00DF5A43"/>
    <w:rsid w:val="00DF79B9"/>
    <w:rsid w:val="00E012A0"/>
    <w:rsid w:val="00E0232E"/>
    <w:rsid w:val="00E034C4"/>
    <w:rsid w:val="00E037FB"/>
    <w:rsid w:val="00E110DC"/>
    <w:rsid w:val="00E1321A"/>
    <w:rsid w:val="00E136AF"/>
    <w:rsid w:val="00E137F1"/>
    <w:rsid w:val="00E22994"/>
    <w:rsid w:val="00E24E49"/>
    <w:rsid w:val="00E25723"/>
    <w:rsid w:val="00E302F3"/>
    <w:rsid w:val="00E35BE3"/>
    <w:rsid w:val="00E40DA8"/>
    <w:rsid w:val="00E423F2"/>
    <w:rsid w:val="00E43018"/>
    <w:rsid w:val="00E435F7"/>
    <w:rsid w:val="00E4411D"/>
    <w:rsid w:val="00E50D6F"/>
    <w:rsid w:val="00E51CD3"/>
    <w:rsid w:val="00E559DD"/>
    <w:rsid w:val="00E573B4"/>
    <w:rsid w:val="00E57443"/>
    <w:rsid w:val="00E61B6F"/>
    <w:rsid w:val="00E776F1"/>
    <w:rsid w:val="00E81D39"/>
    <w:rsid w:val="00E9520F"/>
    <w:rsid w:val="00EA485D"/>
    <w:rsid w:val="00EB1F4E"/>
    <w:rsid w:val="00EC69BB"/>
    <w:rsid w:val="00ED437B"/>
    <w:rsid w:val="00EE032B"/>
    <w:rsid w:val="00EE3050"/>
    <w:rsid w:val="00EE5A33"/>
    <w:rsid w:val="00EF0E34"/>
    <w:rsid w:val="00EF351E"/>
    <w:rsid w:val="00F00639"/>
    <w:rsid w:val="00F044D7"/>
    <w:rsid w:val="00F0581E"/>
    <w:rsid w:val="00F137BD"/>
    <w:rsid w:val="00F24D12"/>
    <w:rsid w:val="00F25865"/>
    <w:rsid w:val="00F308E4"/>
    <w:rsid w:val="00F36CC6"/>
    <w:rsid w:val="00F40FD6"/>
    <w:rsid w:val="00F42223"/>
    <w:rsid w:val="00F671B0"/>
    <w:rsid w:val="00F73022"/>
    <w:rsid w:val="00F73557"/>
    <w:rsid w:val="00F7372D"/>
    <w:rsid w:val="00F74295"/>
    <w:rsid w:val="00F80725"/>
    <w:rsid w:val="00F81024"/>
    <w:rsid w:val="00F82BE7"/>
    <w:rsid w:val="00F965D4"/>
    <w:rsid w:val="00F971EE"/>
    <w:rsid w:val="00FA0547"/>
    <w:rsid w:val="00FA24B1"/>
    <w:rsid w:val="00FB1E8F"/>
    <w:rsid w:val="00FB7570"/>
    <w:rsid w:val="00FD2FD0"/>
    <w:rsid w:val="00FD44B2"/>
    <w:rsid w:val="00FE3AAF"/>
    <w:rsid w:val="00FE6DCD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C612"/>
  <w15:docId w15:val="{05A34462-522E-45EE-9B08-08200F9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B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A1C78"/>
    <w:pPr>
      <w:keepNext/>
      <w:keepLines/>
      <w:overflowPunct/>
      <w:autoSpaceDE/>
      <w:autoSpaceDN/>
      <w:adjustRightInd/>
      <w:spacing w:before="320" w:after="40" w:line="252" w:lineRule="auto"/>
      <w:ind w:firstLine="0"/>
      <w:textAlignment w:val="auto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4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6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7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78"/>
    <w:pPr>
      <w:keepNext/>
      <w:keepLines/>
      <w:overflowPunct/>
      <w:autoSpaceDE/>
      <w:autoSpaceDN/>
      <w:adjustRightInd/>
      <w:spacing w:before="120" w:line="252" w:lineRule="auto"/>
      <w:ind w:firstLine="0"/>
      <w:textAlignment w:val="auto"/>
      <w:outlineLvl w:val="8"/>
    </w:pPr>
    <w:rPr>
      <w:rFonts w:asciiTheme="minorHAnsi" w:eastAsiaTheme="minorEastAsia" w:hAnsiTheme="minorHAnsi" w:cstheme="minorBid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C7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styleId="a3">
    <w:name w:val="Table Grid"/>
    <w:basedOn w:val="a1"/>
    <w:uiPriority w:val="59"/>
    <w:rsid w:val="000E5954"/>
    <w:pPr>
      <w:overflowPunct w:val="0"/>
      <w:autoSpaceDE w:val="0"/>
      <w:autoSpaceDN w:val="0"/>
      <w:adjustRightInd w:val="0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456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34037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C3D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3DF4"/>
    <w:pPr>
      <w:widowControl w:val="0"/>
      <w:overflowPunct/>
      <w:adjustRightInd/>
      <w:ind w:left="221" w:firstLine="0"/>
      <w:jc w:val="left"/>
      <w:textAlignment w:val="auto"/>
    </w:pPr>
    <w:rPr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3DF4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C3DF4"/>
    <w:pPr>
      <w:widowControl w:val="0"/>
      <w:overflowPunct/>
      <w:adjustRightInd/>
      <w:ind w:left="8" w:firstLine="0"/>
      <w:jc w:val="left"/>
      <w:textAlignment w:val="auto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5A1C78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character" w:styleId="a8">
    <w:name w:val="Strong"/>
    <w:basedOn w:val="a0"/>
    <w:uiPriority w:val="22"/>
    <w:qFormat/>
    <w:rsid w:val="005A1C7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1C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1C7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1C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A1C78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A1C78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A1C78"/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A1C7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A1C78"/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a9">
    <w:name w:val="header"/>
    <w:basedOn w:val="a"/>
    <w:link w:val="aa"/>
    <w:uiPriority w:val="99"/>
    <w:rsid w:val="005A1C78"/>
    <w:pPr>
      <w:tabs>
        <w:tab w:val="center" w:pos="4677"/>
        <w:tab w:val="right" w:pos="9355"/>
      </w:tabs>
      <w:overflowPunct/>
      <w:autoSpaceDE/>
      <w:autoSpaceDN/>
      <w:adjustRightInd/>
      <w:ind w:firstLine="0"/>
      <w:textAlignment w:val="auto"/>
    </w:pPr>
    <w:rPr>
      <w:rFonts w:eastAsiaTheme="minorEastAsia" w:cstheme="minorBidi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5A1C78"/>
    <w:rPr>
      <w:rFonts w:eastAsiaTheme="minorEastAsia" w:cstheme="minorBidi"/>
      <w:sz w:val="28"/>
      <w:szCs w:val="28"/>
    </w:rPr>
  </w:style>
  <w:style w:type="character" w:customStyle="1" w:styleId="ab">
    <w:name w:val="Нижний колонтитул Знак"/>
    <w:basedOn w:val="a0"/>
    <w:link w:val="ac"/>
    <w:uiPriority w:val="99"/>
    <w:rsid w:val="005A1C78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b"/>
    <w:uiPriority w:val="99"/>
    <w:rsid w:val="005A1C78"/>
    <w:pPr>
      <w:tabs>
        <w:tab w:val="center" w:pos="4677"/>
        <w:tab w:val="right" w:pos="9355"/>
      </w:tabs>
      <w:overflowPunct/>
      <w:autoSpaceDE/>
      <w:autoSpaceDN/>
      <w:adjustRightInd/>
      <w:ind w:firstLine="0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Текст выноски Знак"/>
    <w:basedOn w:val="a0"/>
    <w:link w:val="ae"/>
    <w:uiPriority w:val="99"/>
    <w:semiHidden/>
    <w:rsid w:val="005A1C78"/>
    <w:rPr>
      <w:rFonts w:ascii="Tahoma" w:eastAsiaTheme="minorEastAsi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5A1C78"/>
    <w:pPr>
      <w:overflowPunct/>
      <w:autoSpaceDE/>
      <w:autoSpaceDN/>
      <w:adjustRightInd/>
      <w:ind w:firstLine="0"/>
      <w:textAlignment w:val="auto"/>
    </w:pPr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5A1C78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eastAsiaTheme="minorEastAsia" w:hAnsi="Arial" w:cs="Arial"/>
    </w:rPr>
  </w:style>
  <w:style w:type="character" w:styleId="af">
    <w:name w:val="Hyperlink"/>
    <w:basedOn w:val="a0"/>
    <w:uiPriority w:val="99"/>
    <w:unhideWhenUsed/>
    <w:rsid w:val="005A1C78"/>
    <w:rPr>
      <w:color w:val="0000FF" w:themeColor="hyperlink"/>
      <w:u w:val="single"/>
    </w:rPr>
  </w:style>
  <w:style w:type="paragraph" w:styleId="af0">
    <w:name w:val="No Spacing"/>
    <w:uiPriority w:val="1"/>
    <w:qFormat/>
    <w:rsid w:val="005A1C78"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5A1C78"/>
    <w:rPr>
      <w:i/>
      <w:iCs/>
      <w:color w:val="auto"/>
    </w:rPr>
  </w:style>
  <w:style w:type="paragraph" w:styleId="af2">
    <w:name w:val="Title"/>
    <w:basedOn w:val="a"/>
    <w:next w:val="a"/>
    <w:link w:val="af3"/>
    <w:uiPriority w:val="10"/>
    <w:qFormat/>
    <w:rsid w:val="005A1C78"/>
    <w:pPr>
      <w:overflowPunct/>
      <w:autoSpaceDE/>
      <w:autoSpaceDN/>
      <w:adjustRightInd/>
      <w:ind w:firstLine="0"/>
      <w:contextualSpacing/>
      <w:jc w:val="center"/>
      <w:textAlignment w:val="auto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3">
    <w:name w:val="Заголовок Знак"/>
    <w:basedOn w:val="a0"/>
    <w:link w:val="af2"/>
    <w:uiPriority w:val="10"/>
    <w:rsid w:val="005A1C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5A1C78"/>
    <w:pPr>
      <w:numPr>
        <w:ilvl w:val="1"/>
      </w:numPr>
      <w:overflowPunct/>
      <w:autoSpaceDE/>
      <w:autoSpaceDN/>
      <w:adjustRightInd/>
      <w:spacing w:after="240" w:line="252" w:lineRule="auto"/>
      <w:ind w:firstLine="709"/>
      <w:jc w:val="center"/>
      <w:textAlignment w:val="auto"/>
    </w:pPr>
    <w:rPr>
      <w:rFonts w:asciiTheme="majorHAnsi" w:eastAsiaTheme="majorEastAsia" w:hAnsiTheme="majorHAnsi" w:cstheme="majorBidi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5A1C78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A1C78"/>
    <w:pPr>
      <w:overflowPunct/>
      <w:autoSpaceDE/>
      <w:autoSpaceDN/>
      <w:adjustRightInd/>
      <w:spacing w:before="200" w:after="160" w:line="264" w:lineRule="auto"/>
      <w:ind w:left="864" w:right="864" w:firstLine="0"/>
      <w:jc w:val="center"/>
      <w:textAlignment w:val="auto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22">
    <w:name w:val="Цитата 2 Знак"/>
    <w:basedOn w:val="a0"/>
    <w:link w:val="21"/>
    <w:uiPriority w:val="29"/>
    <w:rsid w:val="005A1C7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5A1C78"/>
    <w:pPr>
      <w:overflowPunct/>
      <w:autoSpaceDE/>
      <w:autoSpaceDN/>
      <w:adjustRightInd/>
      <w:spacing w:before="100" w:beforeAutospacing="1" w:after="240" w:line="252" w:lineRule="auto"/>
      <w:ind w:left="936" w:right="936" w:firstLine="0"/>
      <w:jc w:val="center"/>
      <w:textAlignment w:val="auto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5A1C78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5A1C78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5A1C78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5A1C78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5A1C78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5A1C78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5A1C78"/>
    <w:pPr>
      <w:outlineLvl w:val="9"/>
    </w:pPr>
  </w:style>
  <w:style w:type="table" w:customStyle="1" w:styleId="11">
    <w:name w:val="Сетка таблицы1"/>
    <w:basedOn w:val="a1"/>
    <w:next w:val="a3"/>
    <w:uiPriority w:val="39"/>
    <w:rsid w:val="005A1C7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12"/>
    <w:rsid w:val="00C366D7"/>
    <w:rPr>
      <w:color w:val="150C14"/>
    </w:rPr>
  </w:style>
  <w:style w:type="character" w:customStyle="1" w:styleId="23">
    <w:name w:val="Заголовок №2_"/>
    <w:basedOn w:val="a0"/>
    <w:link w:val="24"/>
    <w:rsid w:val="00C366D7"/>
    <w:rPr>
      <w:b/>
      <w:bCs/>
      <w:color w:val="150C14"/>
    </w:rPr>
  </w:style>
  <w:style w:type="paragraph" w:customStyle="1" w:styleId="12">
    <w:name w:val="Основной текст1"/>
    <w:basedOn w:val="a"/>
    <w:link w:val="afe"/>
    <w:rsid w:val="00C366D7"/>
    <w:pPr>
      <w:widowControl w:val="0"/>
      <w:overflowPunct/>
      <w:autoSpaceDE/>
      <w:autoSpaceDN/>
      <w:adjustRightInd/>
      <w:spacing w:line="276" w:lineRule="auto"/>
      <w:ind w:firstLine="400"/>
      <w:jc w:val="left"/>
      <w:textAlignment w:val="auto"/>
    </w:pPr>
    <w:rPr>
      <w:color w:val="150C14"/>
      <w:sz w:val="20"/>
    </w:rPr>
  </w:style>
  <w:style w:type="paragraph" w:customStyle="1" w:styleId="24">
    <w:name w:val="Заголовок №2"/>
    <w:basedOn w:val="a"/>
    <w:link w:val="23"/>
    <w:rsid w:val="00C366D7"/>
    <w:pPr>
      <w:widowControl w:val="0"/>
      <w:overflowPunct/>
      <w:autoSpaceDE/>
      <w:autoSpaceDN/>
      <w:adjustRightInd/>
      <w:spacing w:line="276" w:lineRule="auto"/>
      <w:ind w:firstLine="0"/>
      <w:jc w:val="center"/>
      <w:textAlignment w:val="auto"/>
      <w:outlineLvl w:val="1"/>
    </w:pPr>
    <w:rPr>
      <w:b/>
      <w:bCs/>
      <w:color w:val="150C1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574E3-7F09-41B8-806D-027A6B2B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diakov.net</Company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XXX</dc:creator>
  <cp:lastModifiedBy>berkoldolga@outlook.com</cp:lastModifiedBy>
  <cp:revision>35</cp:revision>
  <cp:lastPrinted>2024-05-23T11:04:00Z</cp:lastPrinted>
  <dcterms:created xsi:type="dcterms:W3CDTF">2024-05-11T18:08:00Z</dcterms:created>
  <dcterms:modified xsi:type="dcterms:W3CDTF">2024-05-27T08:32:00Z</dcterms:modified>
</cp:coreProperties>
</file>